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F95" w:rsidRDefault="009B0F95" w:rsidP="009B0F95">
      <w:pPr>
        <w:ind w:left="-1701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-422910</wp:posOffset>
            </wp:positionV>
            <wp:extent cx="7698740" cy="10596880"/>
            <wp:effectExtent l="19050" t="0" r="0" b="0"/>
            <wp:wrapThrough wrapText="bothSides">
              <wp:wrapPolygon edited="0">
                <wp:start x="-53" y="0"/>
                <wp:lineTo x="-53" y="21551"/>
                <wp:lineTo x="21593" y="21551"/>
                <wp:lineTo x="21593" y="0"/>
                <wp:lineTo x="-53" y="0"/>
              </wp:wrapPolygon>
            </wp:wrapThrough>
            <wp:docPr id="1" name="Рисунок 1" descr="C:\Users\User\Desktop\само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моб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8740" cy="10596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81"/>
      </w:tblGrid>
      <w:tr w:rsidR="004B2387" w:rsidRPr="00C241C3" w:rsidTr="004B2387">
        <w:trPr>
          <w:trHeight w:val="107"/>
        </w:trPr>
        <w:tc>
          <w:tcPr>
            <w:tcW w:w="8481" w:type="dxa"/>
          </w:tcPr>
          <w:p w:rsidR="004B2387" w:rsidRPr="00C241C3" w:rsidRDefault="004B2387" w:rsidP="00C241C3">
            <w:pPr>
              <w:pStyle w:val="Default"/>
            </w:pPr>
            <w:r w:rsidRPr="00C241C3">
              <w:rPr>
                <w:b/>
                <w:bCs/>
              </w:rPr>
              <w:lastRenderedPageBreak/>
              <w:t xml:space="preserve">Содержание отчета о результатах самообследования </w:t>
            </w:r>
          </w:p>
        </w:tc>
      </w:tr>
      <w:tr w:rsidR="004B2387" w:rsidRPr="00C241C3" w:rsidTr="004B2387">
        <w:trPr>
          <w:trHeight w:val="109"/>
        </w:trPr>
        <w:tc>
          <w:tcPr>
            <w:tcW w:w="8481" w:type="dxa"/>
          </w:tcPr>
          <w:p w:rsidR="004B2387" w:rsidRPr="00C241C3" w:rsidRDefault="00C241C3" w:rsidP="00C241C3">
            <w:pPr>
              <w:pStyle w:val="Default"/>
            </w:pPr>
            <w:r>
              <w:rPr>
                <w:lang w:val="en-US"/>
              </w:rPr>
              <w:t>I</w:t>
            </w:r>
            <w:r w:rsidR="004B2387" w:rsidRPr="00C241C3">
              <w:t xml:space="preserve">.Аналитическая часть. </w:t>
            </w:r>
          </w:p>
        </w:tc>
      </w:tr>
      <w:tr w:rsidR="004B2387" w:rsidRPr="00C241C3" w:rsidTr="004B2387">
        <w:trPr>
          <w:trHeight w:val="109"/>
        </w:trPr>
        <w:tc>
          <w:tcPr>
            <w:tcW w:w="8481" w:type="dxa"/>
          </w:tcPr>
          <w:p w:rsidR="004B2387" w:rsidRPr="00C241C3" w:rsidRDefault="004B2387" w:rsidP="00C241C3">
            <w:pPr>
              <w:pStyle w:val="Default"/>
            </w:pPr>
            <w:r w:rsidRPr="00C241C3">
              <w:t xml:space="preserve">1.1.Оценка образовательной деятельности. </w:t>
            </w:r>
          </w:p>
        </w:tc>
      </w:tr>
      <w:tr w:rsidR="004B2387" w:rsidRPr="00C241C3" w:rsidTr="004B2387">
        <w:trPr>
          <w:trHeight w:val="109"/>
        </w:trPr>
        <w:tc>
          <w:tcPr>
            <w:tcW w:w="8481" w:type="dxa"/>
          </w:tcPr>
          <w:p w:rsidR="004B2387" w:rsidRPr="00C241C3" w:rsidRDefault="004B2387" w:rsidP="00C241C3">
            <w:pPr>
              <w:pStyle w:val="Default"/>
            </w:pPr>
            <w:r w:rsidRPr="00C241C3">
              <w:t xml:space="preserve">1.2.Оценка системы управления организации </w:t>
            </w:r>
          </w:p>
        </w:tc>
      </w:tr>
      <w:tr w:rsidR="004B2387" w:rsidRPr="00C241C3" w:rsidTr="004B2387">
        <w:trPr>
          <w:trHeight w:val="109"/>
        </w:trPr>
        <w:tc>
          <w:tcPr>
            <w:tcW w:w="8481" w:type="dxa"/>
          </w:tcPr>
          <w:p w:rsidR="004B2387" w:rsidRPr="00C241C3" w:rsidRDefault="004B2387" w:rsidP="00C241C3">
            <w:pPr>
              <w:pStyle w:val="Default"/>
            </w:pPr>
            <w:r w:rsidRPr="00C241C3">
              <w:t xml:space="preserve">1.3.Оценка содержания и качества подготовки обучающихся </w:t>
            </w:r>
          </w:p>
        </w:tc>
      </w:tr>
      <w:tr w:rsidR="004B2387" w:rsidRPr="00C241C3" w:rsidTr="004B2387">
        <w:trPr>
          <w:trHeight w:val="109"/>
        </w:trPr>
        <w:tc>
          <w:tcPr>
            <w:tcW w:w="8481" w:type="dxa"/>
          </w:tcPr>
          <w:p w:rsidR="004B2387" w:rsidRPr="00C241C3" w:rsidRDefault="004B2387" w:rsidP="00C241C3">
            <w:pPr>
              <w:pStyle w:val="Default"/>
            </w:pPr>
            <w:r w:rsidRPr="00C241C3">
              <w:t xml:space="preserve">1.4.Оценка организации учебного процесса </w:t>
            </w:r>
          </w:p>
        </w:tc>
      </w:tr>
      <w:tr w:rsidR="004B2387" w:rsidRPr="00C241C3" w:rsidTr="004B2387">
        <w:trPr>
          <w:trHeight w:val="109"/>
        </w:trPr>
        <w:tc>
          <w:tcPr>
            <w:tcW w:w="8481" w:type="dxa"/>
          </w:tcPr>
          <w:p w:rsidR="004B2387" w:rsidRPr="00C241C3" w:rsidRDefault="004B2387" w:rsidP="00C241C3">
            <w:pPr>
              <w:pStyle w:val="Default"/>
            </w:pPr>
            <w:r w:rsidRPr="00C241C3">
              <w:t xml:space="preserve">1.5.Оценка востребованности выпускников </w:t>
            </w:r>
          </w:p>
        </w:tc>
      </w:tr>
      <w:tr w:rsidR="004B2387" w:rsidRPr="00C241C3" w:rsidTr="004B2387">
        <w:trPr>
          <w:trHeight w:val="109"/>
        </w:trPr>
        <w:tc>
          <w:tcPr>
            <w:tcW w:w="8481" w:type="dxa"/>
          </w:tcPr>
          <w:p w:rsidR="004B2387" w:rsidRPr="00C241C3" w:rsidRDefault="004B2387" w:rsidP="00C241C3">
            <w:pPr>
              <w:pStyle w:val="Default"/>
            </w:pPr>
            <w:r w:rsidRPr="00C241C3">
              <w:t xml:space="preserve">1.6.Оценка качества кадрового обеспечения </w:t>
            </w:r>
          </w:p>
        </w:tc>
      </w:tr>
      <w:tr w:rsidR="004B2387" w:rsidRPr="00C241C3" w:rsidTr="004B2387">
        <w:trPr>
          <w:trHeight w:val="262"/>
        </w:trPr>
        <w:tc>
          <w:tcPr>
            <w:tcW w:w="8481" w:type="dxa"/>
          </w:tcPr>
          <w:p w:rsidR="004B2387" w:rsidRPr="00C241C3" w:rsidRDefault="004B2387" w:rsidP="00C241C3">
            <w:pPr>
              <w:pStyle w:val="Default"/>
            </w:pPr>
            <w:r w:rsidRPr="00C241C3">
              <w:t xml:space="preserve">1.7. Оценка учебно-методического и библиотечно-информационного обеспечения </w:t>
            </w:r>
          </w:p>
        </w:tc>
      </w:tr>
      <w:tr w:rsidR="004B2387" w:rsidRPr="00C241C3" w:rsidTr="004B2387">
        <w:trPr>
          <w:trHeight w:val="109"/>
        </w:trPr>
        <w:tc>
          <w:tcPr>
            <w:tcW w:w="8481" w:type="dxa"/>
          </w:tcPr>
          <w:p w:rsidR="004B2387" w:rsidRPr="00C241C3" w:rsidRDefault="004B2387" w:rsidP="00C241C3">
            <w:pPr>
              <w:pStyle w:val="Default"/>
            </w:pPr>
            <w:r w:rsidRPr="00C241C3">
              <w:t xml:space="preserve">1.8. Оценка материально-технической базы </w:t>
            </w:r>
          </w:p>
        </w:tc>
      </w:tr>
      <w:tr w:rsidR="004B2387" w:rsidRPr="00C241C3" w:rsidTr="004B2387">
        <w:trPr>
          <w:trHeight w:val="109"/>
        </w:trPr>
        <w:tc>
          <w:tcPr>
            <w:tcW w:w="8481" w:type="dxa"/>
          </w:tcPr>
          <w:p w:rsidR="004B2387" w:rsidRPr="00C241C3" w:rsidRDefault="004B2387" w:rsidP="00C241C3">
            <w:pPr>
              <w:pStyle w:val="Default"/>
            </w:pPr>
            <w:r w:rsidRPr="00C241C3">
              <w:t xml:space="preserve">1.9. Оценка функционирования внутренней системы оценки </w:t>
            </w:r>
          </w:p>
        </w:tc>
      </w:tr>
      <w:tr w:rsidR="004B2387" w:rsidRPr="00C241C3" w:rsidTr="004B2387">
        <w:trPr>
          <w:trHeight w:val="109"/>
        </w:trPr>
        <w:tc>
          <w:tcPr>
            <w:tcW w:w="8481" w:type="dxa"/>
          </w:tcPr>
          <w:p w:rsidR="004B2387" w:rsidRPr="00C241C3" w:rsidRDefault="00C241C3" w:rsidP="00C241C3">
            <w:pPr>
              <w:pStyle w:val="Default"/>
            </w:pPr>
            <w:r>
              <w:rPr>
                <w:lang w:val="en-US"/>
              </w:rPr>
              <w:t>II</w:t>
            </w:r>
            <w:r w:rsidR="004B2387" w:rsidRPr="00C241C3">
              <w:t xml:space="preserve">.Показатели деятельности </w:t>
            </w:r>
          </w:p>
        </w:tc>
      </w:tr>
    </w:tbl>
    <w:p w:rsidR="00C241C3" w:rsidRDefault="00C241C3" w:rsidP="00C24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6EE5" w:rsidRDefault="00C16EE5" w:rsidP="00C24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6EE5" w:rsidRDefault="00C16EE5" w:rsidP="00C24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6EE5" w:rsidRDefault="00C16EE5" w:rsidP="00C24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6EE5" w:rsidRDefault="00C16EE5" w:rsidP="00C24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6EE5" w:rsidRDefault="00C16EE5" w:rsidP="00C24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6EE5" w:rsidRDefault="00C16EE5" w:rsidP="00C24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6EE5" w:rsidRDefault="00C16EE5" w:rsidP="00C24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6EE5" w:rsidRDefault="00C16EE5" w:rsidP="00C24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6EE5" w:rsidRDefault="00C16EE5" w:rsidP="00C24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6EE5" w:rsidRDefault="00C16EE5" w:rsidP="00C24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6EE5" w:rsidRDefault="00C16EE5" w:rsidP="00C24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6EE5" w:rsidRDefault="00C16EE5" w:rsidP="00C24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6EE5" w:rsidRDefault="00C16EE5" w:rsidP="00C24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6EE5" w:rsidRDefault="00C16EE5" w:rsidP="00C24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6EE5" w:rsidRDefault="00C16EE5" w:rsidP="00C24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6EE5" w:rsidRDefault="00C16EE5" w:rsidP="00C24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6EE5" w:rsidRDefault="00C16EE5" w:rsidP="00C24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6EE5" w:rsidRDefault="00C16EE5" w:rsidP="00C24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6EE5" w:rsidRDefault="00C16EE5" w:rsidP="00C24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6EE5" w:rsidRDefault="00C16EE5" w:rsidP="00C24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6EE5" w:rsidRDefault="00C16EE5" w:rsidP="00C24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6EE5" w:rsidRDefault="00C16EE5" w:rsidP="00C24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6EE5" w:rsidRDefault="00C16EE5" w:rsidP="00C24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6EE5" w:rsidRDefault="00C16EE5" w:rsidP="00C24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6EE5" w:rsidRDefault="00C16EE5" w:rsidP="00C24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6EE5" w:rsidRDefault="00C16EE5" w:rsidP="00C24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6EE5" w:rsidRDefault="00C16EE5" w:rsidP="00C24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6EE5" w:rsidRDefault="00C16EE5" w:rsidP="00C24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6EE5" w:rsidRDefault="00C16EE5" w:rsidP="00C24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6EE5" w:rsidRDefault="00C16EE5" w:rsidP="00C24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6EE5" w:rsidRDefault="00C16EE5" w:rsidP="00C24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6EE5" w:rsidRDefault="00C16EE5" w:rsidP="00C24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6EE5" w:rsidRDefault="00C16EE5" w:rsidP="00C24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6EE5" w:rsidRDefault="00C16EE5" w:rsidP="00C24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6EE5" w:rsidRDefault="00C16EE5" w:rsidP="00C24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6EE5" w:rsidRDefault="00C16EE5" w:rsidP="00C24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6EE5" w:rsidRDefault="00C16EE5" w:rsidP="00C24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6EE5" w:rsidRDefault="00C16EE5" w:rsidP="00C24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6EE5" w:rsidRPr="00C16EE5" w:rsidRDefault="00C16EE5" w:rsidP="00C24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18"/>
        <w:gridCol w:w="4818"/>
      </w:tblGrid>
      <w:tr w:rsidR="004B2387" w:rsidRPr="00C241C3" w:rsidTr="00C241C3">
        <w:trPr>
          <w:trHeight w:val="385"/>
        </w:trPr>
        <w:tc>
          <w:tcPr>
            <w:tcW w:w="4818" w:type="dxa"/>
          </w:tcPr>
          <w:p w:rsidR="004B2387" w:rsidRPr="00C241C3" w:rsidRDefault="004B2387" w:rsidP="00C241C3">
            <w:pPr>
              <w:pStyle w:val="Default"/>
            </w:pPr>
            <w:r w:rsidRPr="00C241C3">
              <w:rPr>
                <w:b/>
                <w:bCs/>
              </w:rPr>
              <w:lastRenderedPageBreak/>
              <w:t xml:space="preserve">Общие сведения об образовательной организации </w:t>
            </w:r>
            <w:r w:rsidRPr="00C241C3">
              <w:t xml:space="preserve">Полное наименование организации </w:t>
            </w:r>
          </w:p>
        </w:tc>
        <w:tc>
          <w:tcPr>
            <w:tcW w:w="4818" w:type="dxa"/>
          </w:tcPr>
          <w:p w:rsidR="004B2387" w:rsidRPr="00C241C3" w:rsidRDefault="004B2387" w:rsidP="00C241C3">
            <w:pPr>
              <w:pStyle w:val="Default"/>
            </w:pPr>
            <w:r w:rsidRPr="00C241C3">
              <w:t>Муниципальное бюджетное дошкольное образовательное учреждение «</w:t>
            </w:r>
            <w:r w:rsidR="008A6D90" w:rsidRPr="00C241C3">
              <w:t>Ковригинский детский</w:t>
            </w:r>
            <w:r w:rsidRPr="00C241C3">
              <w:t xml:space="preserve"> сад» </w:t>
            </w:r>
          </w:p>
        </w:tc>
      </w:tr>
      <w:tr w:rsidR="004B2387" w:rsidRPr="00C241C3" w:rsidTr="00C241C3">
        <w:trPr>
          <w:trHeight w:val="799"/>
        </w:trPr>
        <w:tc>
          <w:tcPr>
            <w:tcW w:w="4818" w:type="dxa"/>
          </w:tcPr>
          <w:p w:rsidR="004B2387" w:rsidRPr="00C241C3" w:rsidRDefault="004B2387" w:rsidP="00C241C3">
            <w:pPr>
              <w:pStyle w:val="Default"/>
            </w:pPr>
            <w:r w:rsidRPr="00C241C3">
              <w:t xml:space="preserve">Лицензия </w:t>
            </w:r>
          </w:p>
        </w:tc>
        <w:tc>
          <w:tcPr>
            <w:tcW w:w="4818" w:type="dxa"/>
          </w:tcPr>
          <w:p w:rsidR="004B2387" w:rsidRPr="00C241C3" w:rsidRDefault="004B2387" w:rsidP="00C241C3">
            <w:pPr>
              <w:pStyle w:val="Default"/>
            </w:pPr>
            <w:r w:rsidRPr="00C241C3">
              <w:t>Лицензия на право ведения образовательной деятельности Сери</w:t>
            </w:r>
            <w:r w:rsidR="008A6D90" w:rsidRPr="00C241C3">
              <w:t xml:space="preserve">я </w:t>
            </w:r>
            <w:r w:rsidRPr="00C241C3">
              <w:t>52</w:t>
            </w:r>
            <w:r w:rsidR="008A6D90" w:rsidRPr="00C241C3">
              <w:t xml:space="preserve"> </w:t>
            </w:r>
            <w:r w:rsidRPr="00C241C3">
              <w:t>№ 001</w:t>
            </w:r>
            <w:r w:rsidR="008A6D90" w:rsidRPr="00C241C3">
              <w:t>583</w:t>
            </w:r>
            <w:r w:rsidRPr="00C241C3">
              <w:t xml:space="preserve"> регистрационный № </w:t>
            </w:r>
            <w:r w:rsidR="008A6D90" w:rsidRPr="00C241C3">
              <w:t>9175</w:t>
            </w:r>
            <w:r w:rsidRPr="00C241C3">
              <w:t xml:space="preserve"> от </w:t>
            </w:r>
            <w:r w:rsidR="008A6D90" w:rsidRPr="00C241C3">
              <w:t>9</w:t>
            </w:r>
            <w:r w:rsidRPr="00C241C3">
              <w:t xml:space="preserve"> сентября 201</w:t>
            </w:r>
            <w:r w:rsidR="008A6D90" w:rsidRPr="00C241C3">
              <w:t>1</w:t>
            </w:r>
            <w:r w:rsidRPr="00C241C3">
              <w:t xml:space="preserve"> г., выдана Министерством образования Нижегородской области, срок действия – бессрочно </w:t>
            </w:r>
          </w:p>
        </w:tc>
      </w:tr>
      <w:tr w:rsidR="004B2387" w:rsidRPr="00C241C3" w:rsidTr="00C241C3">
        <w:trPr>
          <w:trHeight w:val="385"/>
        </w:trPr>
        <w:tc>
          <w:tcPr>
            <w:tcW w:w="4818" w:type="dxa"/>
          </w:tcPr>
          <w:p w:rsidR="004B2387" w:rsidRPr="00C241C3" w:rsidRDefault="004B2387" w:rsidP="00C241C3">
            <w:pPr>
              <w:pStyle w:val="Default"/>
            </w:pPr>
            <w:r w:rsidRPr="00C241C3">
              <w:t xml:space="preserve">Устав Муниципального бюджетного дошкольного образовательного учреждения </w:t>
            </w:r>
          </w:p>
        </w:tc>
        <w:tc>
          <w:tcPr>
            <w:tcW w:w="4818" w:type="dxa"/>
          </w:tcPr>
          <w:p w:rsidR="004B2387" w:rsidRPr="00C241C3" w:rsidRDefault="004B2387" w:rsidP="00C241C3">
            <w:pPr>
              <w:pStyle w:val="Default"/>
            </w:pPr>
            <w:r w:rsidRPr="00C241C3">
              <w:t xml:space="preserve">Администрации </w:t>
            </w:r>
            <w:r w:rsidR="008A6D90" w:rsidRPr="00C241C3">
              <w:t>Городецкого муниципального района</w:t>
            </w:r>
            <w:r w:rsidRPr="00C241C3">
              <w:t xml:space="preserve"> от 0</w:t>
            </w:r>
            <w:r w:rsidR="008A6D90" w:rsidRPr="00C241C3">
              <w:t>7</w:t>
            </w:r>
            <w:r w:rsidRPr="00C241C3">
              <w:t>.07.201</w:t>
            </w:r>
            <w:r w:rsidR="008A6D90" w:rsidRPr="00C241C3">
              <w:t>5</w:t>
            </w:r>
            <w:r w:rsidRPr="00C241C3">
              <w:t xml:space="preserve"> № </w:t>
            </w:r>
            <w:r w:rsidR="008A6D90" w:rsidRPr="00C241C3">
              <w:t>374\п</w:t>
            </w:r>
          </w:p>
        </w:tc>
      </w:tr>
      <w:tr w:rsidR="004B2387" w:rsidRPr="00C241C3" w:rsidTr="00C241C3">
        <w:trPr>
          <w:trHeight w:val="109"/>
        </w:trPr>
        <w:tc>
          <w:tcPr>
            <w:tcW w:w="4818" w:type="dxa"/>
          </w:tcPr>
          <w:p w:rsidR="004B2387" w:rsidRPr="00C241C3" w:rsidRDefault="004B2387" w:rsidP="00C241C3">
            <w:pPr>
              <w:pStyle w:val="Default"/>
            </w:pPr>
            <w:r w:rsidRPr="00C241C3">
              <w:t xml:space="preserve">Организационно-правовая форма </w:t>
            </w:r>
          </w:p>
        </w:tc>
        <w:tc>
          <w:tcPr>
            <w:tcW w:w="4818" w:type="dxa"/>
          </w:tcPr>
          <w:p w:rsidR="004B2387" w:rsidRPr="00C241C3" w:rsidRDefault="004B2387" w:rsidP="00C241C3">
            <w:pPr>
              <w:pStyle w:val="Default"/>
            </w:pPr>
            <w:r w:rsidRPr="00C241C3">
              <w:t xml:space="preserve">Муниципальное учреждение </w:t>
            </w:r>
          </w:p>
        </w:tc>
      </w:tr>
      <w:tr w:rsidR="004B2387" w:rsidRPr="00C241C3" w:rsidTr="00C241C3">
        <w:trPr>
          <w:trHeight w:val="385"/>
        </w:trPr>
        <w:tc>
          <w:tcPr>
            <w:tcW w:w="4818" w:type="dxa"/>
          </w:tcPr>
          <w:p w:rsidR="004B2387" w:rsidRPr="00C241C3" w:rsidRDefault="004B2387" w:rsidP="00C241C3">
            <w:pPr>
              <w:pStyle w:val="Default"/>
            </w:pPr>
            <w:r w:rsidRPr="00C241C3">
              <w:t xml:space="preserve">Учредитель </w:t>
            </w:r>
          </w:p>
        </w:tc>
        <w:tc>
          <w:tcPr>
            <w:tcW w:w="4818" w:type="dxa"/>
          </w:tcPr>
          <w:p w:rsidR="004B2387" w:rsidRPr="00C241C3" w:rsidRDefault="008A6D90" w:rsidP="00C241C3">
            <w:pPr>
              <w:pStyle w:val="Default"/>
            </w:pPr>
            <w:r w:rsidRPr="00C241C3">
              <w:t>Администрация Городецкого муниципального района</w:t>
            </w:r>
            <w:r w:rsidR="004B2387" w:rsidRPr="00C241C3">
              <w:t xml:space="preserve"> Нижегородской области </w:t>
            </w:r>
          </w:p>
        </w:tc>
      </w:tr>
      <w:tr w:rsidR="004B2387" w:rsidRPr="00C241C3" w:rsidTr="00C241C3">
        <w:trPr>
          <w:trHeight w:val="109"/>
        </w:trPr>
        <w:tc>
          <w:tcPr>
            <w:tcW w:w="4818" w:type="dxa"/>
          </w:tcPr>
          <w:p w:rsidR="004B2387" w:rsidRPr="00C241C3" w:rsidRDefault="004B2387" w:rsidP="00C241C3">
            <w:pPr>
              <w:pStyle w:val="Default"/>
            </w:pPr>
            <w:r w:rsidRPr="00C241C3">
              <w:t xml:space="preserve">Год основания </w:t>
            </w:r>
          </w:p>
        </w:tc>
        <w:tc>
          <w:tcPr>
            <w:tcW w:w="4818" w:type="dxa"/>
          </w:tcPr>
          <w:p w:rsidR="004B2387" w:rsidRPr="00C241C3" w:rsidRDefault="004B2387" w:rsidP="00C241C3">
            <w:pPr>
              <w:pStyle w:val="Default"/>
            </w:pPr>
            <w:r w:rsidRPr="00C241C3">
              <w:t>Здание 19</w:t>
            </w:r>
            <w:r w:rsidR="008A6D90" w:rsidRPr="00C241C3">
              <w:t>74</w:t>
            </w:r>
            <w:r w:rsidRPr="00C241C3">
              <w:t xml:space="preserve"> г постройки </w:t>
            </w:r>
          </w:p>
        </w:tc>
      </w:tr>
      <w:tr w:rsidR="004B2387" w:rsidRPr="00C241C3" w:rsidTr="00C241C3">
        <w:trPr>
          <w:trHeight w:val="247"/>
        </w:trPr>
        <w:tc>
          <w:tcPr>
            <w:tcW w:w="4818" w:type="dxa"/>
          </w:tcPr>
          <w:p w:rsidR="004B2387" w:rsidRPr="00C241C3" w:rsidRDefault="004B2387" w:rsidP="00C241C3">
            <w:pPr>
              <w:pStyle w:val="Default"/>
            </w:pPr>
            <w:r w:rsidRPr="00C241C3">
              <w:t xml:space="preserve">Юридический адрес </w:t>
            </w:r>
          </w:p>
        </w:tc>
        <w:tc>
          <w:tcPr>
            <w:tcW w:w="4818" w:type="dxa"/>
          </w:tcPr>
          <w:p w:rsidR="004B2387" w:rsidRPr="00C241C3" w:rsidRDefault="004B2387" w:rsidP="00C241C3">
            <w:pPr>
              <w:pStyle w:val="Default"/>
            </w:pPr>
            <w:r w:rsidRPr="00C241C3">
              <w:t>606</w:t>
            </w:r>
            <w:r w:rsidR="008A6D90" w:rsidRPr="00C241C3">
              <w:t>533</w:t>
            </w:r>
            <w:r w:rsidRPr="00C241C3">
              <w:t xml:space="preserve">, Нижегородская область, </w:t>
            </w:r>
            <w:r w:rsidR="008A6D90" w:rsidRPr="00C241C3">
              <w:t>Городецкий район, д.Ковригино, ул.Мира, д.7</w:t>
            </w:r>
          </w:p>
        </w:tc>
      </w:tr>
      <w:tr w:rsidR="004B2387" w:rsidRPr="00C241C3" w:rsidTr="00C241C3">
        <w:trPr>
          <w:trHeight w:val="247"/>
        </w:trPr>
        <w:tc>
          <w:tcPr>
            <w:tcW w:w="4818" w:type="dxa"/>
          </w:tcPr>
          <w:p w:rsidR="004B2387" w:rsidRPr="00C241C3" w:rsidRDefault="004B2387" w:rsidP="00C241C3">
            <w:pPr>
              <w:pStyle w:val="Default"/>
            </w:pPr>
            <w:r w:rsidRPr="00C241C3">
              <w:t xml:space="preserve">Фактический адрес </w:t>
            </w:r>
          </w:p>
        </w:tc>
        <w:tc>
          <w:tcPr>
            <w:tcW w:w="4818" w:type="dxa"/>
          </w:tcPr>
          <w:p w:rsidR="004B2387" w:rsidRPr="00C241C3" w:rsidRDefault="008A6D90" w:rsidP="00C241C3">
            <w:pPr>
              <w:pStyle w:val="Default"/>
            </w:pPr>
            <w:r w:rsidRPr="00C241C3">
              <w:t>606533, Нижегородская область, Городецкий район, д.Ковригино, ул.Мира, д.7</w:t>
            </w:r>
          </w:p>
        </w:tc>
      </w:tr>
      <w:tr w:rsidR="004B2387" w:rsidRPr="00C241C3" w:rsidTr="00C241C3">
        <w:trPr>
          <w:trHeight w:val="109"/>
        </w:trPr>
        <w:tc>
          <w:tcPr>
            <w:tcW w:w="4818" w:type="dxa"/>
          </w:tcPr>
          <w:p w:rsidR="004B2387" w:rsidRPr="00C241C3" w:rsidRDefault="004B2387" w:rsidP="00C241C3">
            <w:pPr>
              <w:pStyle w:val="Default"/>
            </w:pPr>
            <w:r w:rsidRPr="00C241C3">
              <w:t xml:space="preserve">Телефон </w:t>
            </w:r>
          </w:p>
        </w:tc>
        <w:tc>
          <w:tcPr>
            <w:tcW w:w="4818" w:type="dxa"/>
          </w:tcPr>
          <w:p w:rsidR="004B2387" w:rsidRPr="00C241C3" w:rsidRDefault="008A6D90" w:rsidP="00C241C3">
            <w:pPr>
              <w:pStyle w:val="Default"/>
            </w:pPr>
            <w:r w:rsidRPr="00C241C3">
              <w:t>8</w:t>
            </w:r>
            <w:r w:rsidR="004B2387" w:rsidRPr="00C241C3">
              <w:t>(831</w:t>
            </w:r>
            <w:r w:rsidRPr="00C241C3">
              <w:t>61</w:t>
            </w:r>
            <w:r w:rsidR="004B2387" w:rsidRPr="00C241C3">
              <w:t xml:space="preserve">) </w:t>
            </w:r>
            <w:r w:rsidRPr="00C241C3">
              <w:t>45125</w:t>
            </w:r>
            <w:r w:rsidR="004B2387" w:rsidRPr="00C241C3">
              <w:t xml:space="preserve"> </w:t>
            </w:r>
          </w:p>
        </w:tc>
      </w:tr>
      <w:tr w:rsidR="004B2387" w:rsidRPr="00C241C3" w:rsidTr="00C241C3">
        <w:trPr>
          <w:trHeight w:val="109"/>
        </w:trPr>
        <w:tc>
          <w:tcPr>
            <w:tcW w:w="4818" w:type="dxa"/>
          </w:tcPr>
          <w:p w:rsidR="004B2387" w:rsidRPr="00C241C3" w:rsidRDefault="004B2387" w:rsidP="00C241C3">
            <w:pPr>
              <w:pStyle w:val="Default"/>
            </w:pPr>
            <w:r w:rsidRPr="00C241C3">
              <w:t xml:space="preserve">e-mail </w:t>
            </w:r>
          </w:p>
        </w:tc>
        <w:tc>
          <w:tcPr>
            <w:tcW w:w="4818" w:type="dxa"/>
          </w:tcPr>
          <w:p w:rsidR="004B2387" w:rsidRPr="00C241C3" w:rsidRDefault="008A6D90" w:rsidP="00C241C3">
            <w:pPr>
              <w:pStyle w:val="Default"/>
            </w:pPr>
            <w:r w:rsidRPr="00C241C3">
              <w:rPr>
                <w:lang w:val="en-US"/>
              </w:rPr>
              <w:t>detsadskazka@inbox</w:t>
            </w:r>
            <w:r w:rsidR="004B2387" w:rsidRPr="00C241C3">
              <w:t xml:space="preserve">.ru </w:t>
            </w:r>
          </w:p>
        </w:tc>
      </w:tr>
      <w:tr w:rsidR="004B2387" w:rsidRPr="00C241C3" w:rsidTr="00C241C3">
        <w:trPr>
          <w:trHeight w:val="109"/>
        </w:trPr>
        <w:tc>
          <w:tcPr>
            <w:tcW w:w="4818" w:type="dxa"/>
          </w:tcPr>
          <w:p w:rsidR="004B2387" w:rsidRPr="00C241C3" w:rsidRDefault="004B2387" w:rsidP="00C241C3">
            <w:pPr>
              <w:pStyle w:val="Default"/>
            </w:pPr>
            <w:r w:rsidRPr="00C241C3">
              <w:t xml:space="preserve">Адрес сайта в Интернете </w:t>
            </w:r>
          </w:p>
        </w:tc>
        <w:tc>
          <w:tcPr>
            <w:tcW w:w="4818" w:type="dxa"/>
          </w:tcPr>
          <w:p w:rsidR="004B2387" w:rsidRPr="00C241C3" w:rsidRDefault="004B2387" w:rsidP="00C241C3">
            <w:pPr>
              <w:pStyle w:val="Default"/>
            </w:pPr>
            <w:r w:rsidRPr="00C241C3">
              <w:t xml:space="preserve">http://www.mdoy.ru/dz/145 </w:t>
            </w:r>
          </w:p>
        </w:tc>
      </w:tr>
      <w:tr w:rsidR="004B2387" w:rsidRPr="00C241C3" w:rsidTr="00C241C3">
        <w:trPr>
          <w:trHeight w:val="109"/>
        </w:trPr>
        <w:tc>
          <w:tcPr>
            <w:tcW w:w="4818" w:type="dxa"/>
          </w:tcPr>
          <w:p w:rsidR="004B2387" w:rsidRPr="00C241C3" w:rsidRDefault="004B2387" w:rsidP="00C241C3">
            <w:pPr>
              <w:pStyle w:val="Default"/>
            </w:pPr>
            <w:r w:rsidRPr="00C241C3">
              <w:t xml:space="preserve">Должность руководителя </w:t>
            </w:r>
          </w:p>
        </w:tc>
        <w:tc>
          <w:tcPr>
            <w:tcW w:w="4818" w:type="dxa"/>
          </w:tcPr>
          <w:p w:rsidR="004B2387" w:rsidRPr="00C241C3" w:rsidRDefault="004B2387" w:rsidP="00C241C3">
            <w:pPr>
              <w:pStyle w:val="Default"/>
            </w:pPr>
            <w:r w:rsidRPr="00C241C3">
              <w:t xml:space="preserve">Заведующий МБДОУ </w:t>
            </w:r>
          </w:p>
        </w:tc>
      </w:tr>
      <w:tr w:rsidR="004B2387" w:rsidRPr="00C241C3" w:rsidTr="00C241C3">
        <w:trPr>
          <w:trHeight w:val="109"/>
        </w:trPr>
        <w:tc>
          <w:tcPr>
            <w:tcW w:w="4818" w:type="dxa"/>
          </w:tcPr>
          <w:p w:rsidR="004B2387" w:rsidRPr="00C241C3" w:rsidRDefault="004B2387" w:rsidP="00C241C3">
            <w:pPr>
              <w:pStyle w:val="Default"/>
            </w:pPr>
            <w:r w:rsidRPr="00C241C3">
              <w:t xml:space="preserve">ФИО руководителя </w:t>
            </w:r>
          </w:p>
        </w:tc>
        <w:tc>
          <w:tcPr>
            <w:tcW w:w="4818" w:type="dxa"/>
          </w:tcPr>
          <w:p w:rsidR="004B2387" w:rsidRPr="00C241C3" w:rsidRDefault="008A6D90" w:rsidP="00C241C3">
            <w:pPr>
              <w:pStyle w:val="Default"/>
            </w:pPr>
            <w:r w:rsidRPr="00C241C3">
              <w:t>Лебедева Татьяна Николаевна</w:t>
            </w:r>
          </w:p>
        </w:tc>
      </w:tr>
    </w:tbl>
    <w:p w:rsidR="004B2387" w:rsidRPr="00C241C3" w:rsidRDefault="004B2387" w:rsidP="00C24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2387" w:rsidRPr="00C241C3" w:rsidRDefault="004B2387" w:rsidP="00C241C3">
      <w:pPr>
        <w:pStyle w:val="Default"/>
      </w:pPr>
      <w:r w:rsidRPr="00C241C3">
        <w:t>Самообследование проводилось в соответствии с требованиями приказов Министерства образования и науки РФ «Об утверждении Порядка проведения самообследования образовательной организацией» от 14 июня 2013г. № 462; «Об утверждении показателей деятельности образовательной организации, подлежащей самообследованию» от 10 декабря 2013г. № 1324; «О внесении изменений в Порядок проведения самообследования образовательной организации, утвержденный приказом Министерства образования и науки Российской Федерации от 14.06.2013 № 462» от 14.12.2017 № 1218, Положением о проведении самообследования от 30.08.2017, приказом МБДОУ «</w:t>
      </w:r>
      <w:r w:rsidR="008A6D90" w:rsidRPr="00C241C3">
        <w:t>Ковригинский д</w:t>
      </w:r>
      <w:r w:rsidRPr="00C241C3">
        <w:t xml:space="preserve">етский сад » от </w:t>
      </w:r>
      <w:r w:rsidR="008A6D90" w:rsidRPr="00C241C3">
        <w:t>01</w:t>
      </w:r>
      <w:r w:rsidRPr="00C241C3">
        <w:t>.0</w:t>
      </w:r>
      <w:r w:rsidR="008A6D90" w:rsidRPr="00C241C3">
        <w:t>2</w:t>
      </w:r>
      <w:r w:rsidRPr="00C241C3">
        <w:t xml:space="preserve">.2019 №19 «О проведении процедуры самообследования по итогам работы ДОО в 2018 году». </w:t>
      </w:r>
    </w:p>
    <w:p w:rsidR="004B2387" w:rsidRPr="00C241C3" w:rsidRDefault="004B2387" w:rsidP="00C241C3">
      <w:pPr>
        <w:pStyle w:val="Default"/>
        <w:rPr>
          <w:color w:val="auto"/>
        </w:rPr>
      </w:pPr>
      <w:r w:rsidRPr="00C241C3">
        <w:t xml:space="preserve">В процессе самообследования были проведены оценка образовательной деятельности, системы управления ДОУ, содержания и качества подготовки </w:t>
      </w:r>
      <w:r w:rsidRPr="00C241C3">
        <w:rPr>
          <w:color w:val="auto"/>
        </w:rPr>
        <w:t xml:space="preserve">воспитанников, организация воспитательно-образовательного процесса, анализ движения воспитанников, качества кадрового, учебно-методического, библиотечно-информационного обеспечения, материально-технической базы, функционирования внутренней системы оценки качества образования, анализ показателей деятельности Учреждения. </w:t>
      </w:r>
    </w:p>
    <w:p w:rsidR="004B2387" w:rsidRPr="00C241C3" w:rsidRDefault="004B2387" w:rsidP="00C241C3">
      <w:pPr>
        <w:pStyle w:val="Default"/>
        <w:rPr>
          <w:color w:val="auto"/>
        </w:rPr>
      </w:pPr>
      <w:r w:rsidRPr="00C241C3">
        <w:rPr>
          <w:b/>
          <w:bCs/>
          <w:color w:val="auto"/>
        </w:rPr>
        <w:t xml:space="preserve">I. АНАЛИТИЧЕСКАЯ ЧАСТЬ </w:t>
      </w:r>
    </w:p>
    <w:p w:rsidR="004B2387" w:rsidRPr="00C241C3" w:rsidRDefault="004B2387" w:rsidP="00C241C3">
      <w:pPr>
        <w:pStyle w:val="Default"/>
        <w:rPr>
          <w:color w:val="auto"/>
        </w:rPr>
      </w:pPr>
      <w:r w:rsidRPr="00C241C3">
        <w:rPr>
          <w:b/>
          <w:bCs/>
          <w:color w:val="auto"/>
        </w:rPr>
        <w:t xml:space="preserve">1.1. Оценка образовательной деятельности </w:t>
      </w:r>
    </w:p>
    <w:p w:rsidR="004B2387" w:rsidRPr="00C241C3" w:rsidRDefault="004B2387" w:rsidP="00C241C3">
      <w:pPr>
        <w:pStyle w:val="Default"/>
        <w:rPr>
          <w:color w:val="auto"/>
        </w:rPr>
      </w:pPr>
      <w:r w:rsidRPr="00C241C3">
        <w:rPr>
          <w:color w:val="auto"/>
        </w:rPr>
        <w:t>В МБДОУ «</w:t>
      </w:r>
      <w:r w:rsidR="008A6D90" w:rsidRPr="00C241C3">
        <w:rPr>
          <w:color w:val="auto"/>
        </w:rPr>
        <w:t>Ковригинский детский сад"</w:t>
      </w:r>
      <w:r w:rsidRPr="00C241C3">
        <w:rPr>
          <w:color w:val="auto"/>
        </w:rPr>
        <w:t xml:space="preserve">» функционируют </w:t>
      </w:r>
      <w:r w:rsidR="008A6D90" w:rsidRPr="00C241C3">
        <w:rPr>
          <w:color w:val="auto"/>
        </w:rPr>
        <w:t>3</w:t>
      </w:r>
      <w:r w:rsidRPr="00C241C3">
        <w:rPr>
          <w:color w:val="auto"/>
        </w:rPr>
        <w:t xml:space="preserve"> групп</w:t>
      </w:r>
      <w:r w:rsidR="008A6D90" w:rsidRPr="00C241C3">
        <w:rPr>
          <w:color w:val="auto"/>
        </w:rPr>
        <w:t>ы</w:t>
      </w:r>
      <w:r w:rsidRPr="00C241C3">
        <w:rPr>
          <w:color w:val="auto"/>
        </w:rPr>
        <w:t xml:space="preserve">: </w:t>
      </w:r>
    </w:p>
    <w:p w:rsidR="004B2387" w:rsidRPr="00C241C3" w:rsidRDefault="004B2387" w:rsidP="00C241C3">
      <w:pPr>
        <w:pStyle w:val="Default"/>
        <w:rPr>
          <w:color w:val="auto"/>
        </w:rPr>
      </w:pPr>
      <w:r w:rsidRPr="00C241C3">
        <w:rPr>
          <w:color w:val="auto"/>
        </w:rPr>
        <w:t xml:space="preserve">-1 группа - первая группа раннего возраста </w:t>
      </w:r>
      <w:r w:rsidR="008A6D90" w:rsidRPr="00C241C3">
        <w:rPr>
          <w:color w:val="auto"/>
        </w:rPr>
        <w:t xml:space="preserve">- вторая группа раннего возраста </w:t>
      </w:r>
      <w:r w:rsidRPr="00C241C3">
        <w:rPr>
          <w:color w:val="auto"/>
        </w:rPr>
        <w:t>общеразвивающей направленности (1,6 -</w:t>
      </w:r>
      <w:r w:rsidR="008A6D90" w:rsidRPr="00C241C3">
        <w:rPr>
          <w:color w:val="auto"/>
        </w:rPr>
        <w:t>3</w:t>
      </w:r>
      <w:r w:rsidRPr="00C241C3">
        <w:rPr>
          <w:color w:val="auto"/>
        </w:rPr>
        <w:t xml:space="preserve"> </w:t>
      </w:r>
      <w:r w:rsidR="008A6D90" w:rsidRPr="00C241C3">
        <w:rPr>
          <w:color w:val="auto"/>
        </w:rPr>
        <w:t>лет</w:t>
      </w:r>
      <w:r w:rsidRPr="00C241C3">
        <w:rPr>
          <w:color w:val="auto"/>
        </w:rPr>
        <w:t xml:space="preserve">); </w:t>
      </w:r>
    </w:p>
    <w:p w:rsidR="004B2387" w:rsidRPr="00C241C3" w:rsidRDefault="004B2387" w:rsidP="00C241C3">
      <w:pPr>
        <w:pStyle w:val="Default"/>
        <w:rPr>
          <w:color w:val="auto"/>
        </w:rPr>
      </w:pPr>
      <w:r w:rsidRPr="00C241C3">
        <w:rPr>
          <w:color w:val="auto"/>
        </w:rPr>
        <w:t>-</w:t>
      </w:r>
      <w:r w:rsidR="00C16EE5">
        <w:rPr>
          <w:color w:val="auto"/>
        </w:rPr>
        <w:t xml:space="preserve">1 группа - </w:t>
      </w:r>
      <w:r w:rsidRPr="00C241C3">
        <w:rPr>
          <w:color w:val="auto"/>
        </w:rPr>
        <w:t xml:space="preserve">младшая </w:t>
      </w:r>
      <w:r w:rsidR="008A6D90" w:rsidRPr="00C241C3">
        <w:rPr>
          <w:color w:val="auto"/>
        </w:rPr>
        <w:t xml:space="preserve">- средняя группа </w:t>
      </w:r>
      <w:r w:rsidRPr="00C241C3">
        <w:rPr>
          <w:color w:val="auto"/>
        </w:rPr>
        <w:t>общеразвивающей направленности (3-</w:t>
      </w:r>
      <w:r w:rsidR="008A6D90" w:rsidRPr="00C241C3">
        <w:rPr>
          <w:color w:val="auto"/>
        </w:rPr>
        <w:t>5</w:t>
      </w:r>
      <w:r w:rsidRPr="00C241C3">
        <w:rPr>
          <w:color w:val="auto"/>
        </w:rPr>
        <w:t xml:space="preserve"> </w:t>
      </w:r>
      <w:r w:rsidR="008A6D90" w:rsidRPr="00C241C3">
        <w:rPr>
          <w:color w:val="auto"/>
        </w:rPr>
        <w:t>лет</w:t>
      </w:r>
      <w:r w:rsidRPr="00C241C3">
        <w:rPr>
          <w:color w:val="auto"/>
        </w:rPr>
        <w:t xml:space="preserve">); </w:t>
      </w:r>
    </w:p>
    <w:p w:rsidR="004B2387" w:rsidRPr="00C241C3" w:rsidRDefault="004B2387" w:rsidP="00C241C3">
      <w:pPr>
        <w:pStyle w:val="Default"/>
        <w:rPr>
          <w:color w:val="auto"/>
        </w:rPr>
      </w:pPr>
      <w:r w:rsidRPr="00C241C3">
        <w:rPr>
          <w:color w:val="auto"/>
        </w:rPr>
        <w:t>-1</w:t>
      </w:r>
      <w:r w:rsidR="00C16EE5">
        <w:rPr>
          <w:color w:val="auto"/>
        </w:rPr>
        <w:t xml:space="preserve">группа - </w:t>
      </w:r>
      <w:r w:rsidR="008A6D90" w:rsidRPr="00C241C3">
        <w:rPr>
          <w:color w:val="auto"/>
        </w:rPr>
        <w:t>средняя-старшая-</w:t>
      </w:r>
      <w:r w:rsidRPr="00C241C3">
        <w:rPr>
          <w:color w:val="auto"/>
        </w:rPr>
        <w:t>подготовительная группа общеразвивающей направленности (</w:t>
      </w:r>
      <w:r w:rsidR="008A6D90" w:rsidRPr="00C241C3">
        <w:rPr>
          <w:color w:val="auto"/>
        </w:rPr>
        <w:t>4</w:t>
      </w:r>
      <w:r w:rsidRPr="00C241C3">
        <w:rPr>
          <w:color w:val="auto"/>
        </w:rPr>
        <w:t>-7 лет)</w:t>
      </w:r>
      <w:r w:rsidR="008A6D90" w:rsidRPr="00C241C3">
        <w:rPr>
          <w:color w:val="auto"/>
        </w:rPr>
        <w:t>.</w:t>
      </w:r>
      <w:r w:rsidRPr="00C241C3">
        <w:rPr>
          <w:color w:val="auto"/>
        </w:rPr>
        <w:t xml:space="preserve"> </w:t>
      </w:r>
    </w:p>
    <w:p w:rsidR="004B2387" w:rsidRPr="00C241C3" w:rsidRDefault="004B2387" w:rsidP="00C241C3">
      <w:pPr>
        <w:pStyle w:val="Default"/>
        <w:rPr>
          <w:color w:val="auto"/>
        </w:rPr>
      </w:pPr>
      <w:r w:rsidRPr="00C241C3">
        <w:rPr>
          <w:color w:val="auto"/>
        </w:rPr>
        <w:t>Режим работы Учреждения и длительность пребывания в нём воспитанников определяется Уставом. МБДОУ «</w:t>
      </w:r>
      <w:r w:rsidR="008A6D90" w:rsidRPr="00C241C3">
        <w:rPr>
          <w:color w:val="auto"/>
        </w:rPr>
        <w:t>Ковригинский д</w:t>
      </w:r>
      <w:r w:rsidRPr="00C241C3">
        <w:rPr>
          <w:color w:val="auto"/>
        </w:rPr>
        <w:t xml:space="preserve">етский сад » функционирует в режиме 5-дневной рабочей </w:t>
      </w:r>
      <w:r w:rsidRPr="00C241C3">
        <w:rPr>
          <w:color w:val="auto"/>
        </w:rPr>
        <w:lastRenderedPageBreak/>
        <w:t xml:space="preserve">недели. Нерабочие дни - суббота, воскресенье, праздничные дни. Группы функционируют в режиме 10,5 и 12 -часового пребывания. </w:t>
      </w:r>
    </w:p>
    <w:p w:rsidR="004B2387" w:rsidRPr="00C241C3" w:rsidRDefault="004B2387" w:rsidP="00C241C3">
      <w:pPr>
        <w:pStyle w:val="Default"/>
        <w:rPr>
          <w:color w:val="auto"/>
        </w:rPr>
      </w:pPr>
      <w:r w:rsidRPr="00C241C3">
        <w:rPr>
          <w:color w:val="auto"/>
        </w:rPr>
        <w:t xml:space="preserve">Проектная мощность здания рассчитана на </w:t>
      </w:r>
      <w:r w:rsidR="008A6D90" w:rsidRPr="00C241C3">
        <w:rPr>
          <w:color w:val="auto"/>
        </w:rPr>
        <w:t>65</w:t>
      </w:r>
      <w:r w:rsidRPr="00C241C3">
        <w:rPr>
          <w:color w:val="auto"/>
        </w:rPr>
        <w:t xml:space="preserve"> мест. На 31.12.2018 Учреждение посещает </w:t>
      </w:r>
      <w:r w:rsidR="008A6D90" w:rsidRPr="00C241C3">
        <w:rPr>
          <w:color w:val="auto"/>
        </w:rPr>
        <w:t>61</w:t>
      </w:r>
      <w:r w:rsidRPr="00C241C3">
        <w:rPr>
          <w:color w:val="auto"/>
        </w:rPr>
        <w:t xml:space="preserve"> </w:t>
      </w:r>
      <w:r w:rsidR="008A6D90" w:rsidRPr="00C241C3">
        <w:rPr>
          <w:color w:val="auto"/>
        </w:rPr>
        <w:t>ребенок</w:t>
      </w:r>
      <w:r w:rsidRPr="00C241C3">
        <w:rPr>
          <w:color w:val="auto"/>
        </w:rPr>
        <w:t xml:space="preserve"> . </w:t>
      </w:r>
    </w:p>
    <w:p w:rsidR="008A6D90" w:rsidRPr="00C241C3" w:rsidRDefault="008A6D90" w:rsidP="00C241C3">
      <w:pPr>
        <w:pStyle w:val="Default"/>
        <w:jc w:val="center"/>
        <w:rPr>
          <w:color w:val="auto"/>
        </w:rPr>
      </w:pPr>
      <w:r w:rsidRPr="00C241C3">
        <w:rPr>
          <w:b/>
          <w:bCs/>
        </w:rPr>
        <w:t>Характеристика контингента воспитанников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14"/>
        <w:gridCol w:w="2249"/>
        <w:gridCol w:w="1124"/>
        <w:gridCol w:w="15"/>
        <w:gridCol w:w="1110"/>
        <w:gridCol w:w="24"/>
        <w:gridCol w:w="1100"/>
        <w:gridCol w:w="12"/>
        <w:gridCol w:w="1113"/>
      </w:tblGrid>
      <w:tr w:rsidR="00D74EAD" w:rsidRPr="00C241C3" w:rsidTr="004B2387">
        <w:trPr>
          <w:trHeight w:val="245"/>
        </w:trPr>
        <w:tc>
          <w:tcPr>
            <w:tcW w:w="2249" w:type="dxa"/>
            <w:gridSpan w:val="2"/>
            <w:vMerge w:val="restart"/>
          </w:tcPr>
          <w:p w:rsidR="00D74EAD" w:rsidRPr="00C241C3" w:rsidRDefault="00D74EAD" w:rsidP="00C241C3">
            <w:pPr>
              <w:pStyle w:val="Default"/>
            </w:pPr>
            <w:r w:rsidRPr="00C241C3">
              <w:rPr>
                <w:b/>
                <w:bCs/>
              </w:rPr>
              <w:t xml:space="preserve">Год </w:t>
            </w:r>
          </w:p>
          <w:p w:rsidR="00D74EAD" w:rsidRPr="00C241C3" w:rsidRDefault="00D74EAD" w:rsidP="00C241C3">
            <w:pPr>
              <w:pStyle w:val="Default"/>
            </w:pPr>
          </w:p>
        </w:tc>
        <w:tc>
          <w:tcPr>
            <w:tcW w:w="2249" w:type="dxa"/>
            <w:vMerge w:val="restart"/>
          </w:tcPr>
          <w:p w:rsidR="00D74EAD" w:rsidRPr="00C241C3" w:rsidRDefault="00D74EAD" w:rsidP="00C241C3">
            <w:pPr>
              <w:pStyle w:val="Default"/>
            </w:pPr>
            <w:r w:rsidRPr="00C241C3">
              <w:rPr>
                <w:b/>
                <w:bCs/>
              </w:rPr>
              <w:t xml:space="preserve">Списочный </w:t>
            </w:r>
          </w:p>
          <w:p w:rsidR="00D74EAD" w:rsidRPr="00C241C3" w:rsidRDefault="00D74EAD" w:rsidP="00C241C3">
            <w:pPr>
              <w:pStyle w:val="Default"/>
            </w:pPr>
            <w:r w:rsidRPr="00C241C3">
              <w:rPr>
                <w:b/>
                <w:bCs/>
              </w:rPr>
              <w:t xml:space="preserve">состав </w:t>
            </w:r>
          </w:p>
          <w:p w:rsidR="00D74EAD" w:rsidRPr="00C241C3" w:rsidRDefault="00D74EAD" w:rsidP="00C241C3">
            <w:pPr>
              <w:pStyle w:val="Default"/>
            </w:pPr>
          </w:p>
        </w:tc>
        <w:tc>
          <w:tcPr>
            <w:tcW w:w="2249" w:type="dxa"/>
            <w:gridSpan w:val="3"/>
          </w:tcPr>
          <w:p w:rsidR="00D74EAD" w:rsidRPr="00C241C3" w:rsidRDefault="00D74EAD" w:rsidP="00C241C3">
            <w:pPr>
              <w:pStyle w:val="Default"/>
            </w:pPr>
            <w:r w:rsidRPr="00C241C3">
              <w:rPr>
                <w:b/>
                <w:bCs/>
              </w:rPr>
              <w:t xml:space="preserve">Численность по возрасту </w:t>
            </w:r>
          </w:p>
        </w:tc>
        <w:tc>
          <w:tcPr>
            <w:tcW w:w="2249" w:type="dxa"/>
            <w:gridSpan w:val="4"/>
          </w:tcPr>
          <w:p w:rsidR="00D74EAD" w:rsidRPr="00C241C3" w:rsidRDefault="00D74EAD" w:rsidP="00C241C3">
            <w:pPr>
              <w:pStyle w:val="Default"/>
            </w:pPr>
            <w:r w:rsidRPr="00C241C3">
              <w:rPr>
                <w:b/>
                <w:bCs/>
              </w:rPr>
              <w:t xml:space="preserve">Численность по полу </w:t>
            </w:r>
          </w:p>
        </w:tc>
      </w:tr>
      <w:tr w:rsidR="00D74EAD" w:rsidRPr="00C241C3" w:rsidTr="0017124D">
        <w:trPr>
          <w:trHeight w:val="107"/>
        </w:trPr>
        <w:tc>
          <w:tcPr>
            <w:tcW w:w="2249" w:type="dxa"/>
            <w:gridSpan w:val="2"/>
            <w:vMerge/>
          </w:tcPr>
          <w:p w:rsidR="00D74EAD" w:rsidRPr="00C241C3" w:rsidRDefault="00D74EAD" w:rsidP="00C241C3">
            <w:pPr>
              <w:pStyle w:val="Default"/>
            </w:pPr>
          </w:p>
        </w:tc>
        <w:tc>
          <w:tcPr>
            <w:tcW w:w="2249" w:type="dxa"/>
            <w:vMerge/>
          </w:tcPr>
          <w:p w:rsidR="00D74EAD" w:rsidRPr="00C241C3" w:rsidRDefault="00D74EAD" w:rsidP="00C241C3">
            <w:pPr>
              <w:pStyle w:val="Default"/>
            </w:pPr>
          </w:p>
        </w:tc>
        <w:tc>
          <w:tcPr>
            <w:tcW w:w="1124" w:type="dxa"/>
          </w:tcPr>
          <w:p w:rsidR="00D74EAD" w:rsidRPr="00C241C3" w:rsidRDefault="00D74EAD" w:rsidP="00C241C3">
            <w:pPr>
              <w:pStyle w:val="Default"/>
            </w:pPr>
            <w:r w:rsidRPr="00C241C3">
              <w:rPr>
                <w:b/>
                <w:bCs/>
              </w:rPr>
              <w:t>до 3-х лет</w:t>
            </w:r>
          </w:p>
        </w:tc>
        <w:tc>
          <w:tcPr>
            <w:tcW w:w="1125" w:type="dxa"/>
            <w:gridSpan w:val="2"/>
          </w:tcPr>
          <w:p w:rsidR="00D74EAD" w:rsidRPr="00C241C3" w:rsidRDefault="00D74EAD" w:rsidP="00C241C3">
            <w:pPr>
              <w:pStyle w:val="Default"/>
            </w:pPr>
            <w:r w:rsidRPr="00C241C3">
              <w:rPr>
                <w:b/>
                <w:bCs/>
              </w:rPr>
              <w:t>от 3-х до 8-и</w:t>
            </w:r>
          </w:p>
        </w:tc>
        <w:tc>
          <w:tcPr>
            <w:tcW w:w="1124" w:type="dxa"/>
            <w:gridSpan w:val="2"/>
          </w:tcPr>
          <w:p w:rsidR="00D74EAD" w:rsidRPr="00C241C3" w:rsidRDefault="00D74EAD" w:rsidP="00C241C3">
            <w:pPr>
              <w:pStyle w:val="Default"/>
            </w:pPr>
            <w:r w:rsidRPr="00C241C3">
              <w:rPr>
                <w:b/>
                <w:bCs/>
              </w:rPr>
              <w:t xml:space="preserve">девочки </w:t>
            </w:r>
          </w:p>
        </w:tc>
        <w:tc>
          <w:tcPr>
            <w:tcW w:w="1125" w:type="dxa"/>
            <w:gridSpan w:val="2"/>
          </w:tcPr>
          <w:p w:rsidR="00D74EAD" w:rsidRPr="00C241C3" w:rsidRDefault="00D74EAD" w:rsidP="00C241C3">
            <w:pPr>
              <w:pStyle w:val="Default"/>
              <w:rPr>
                <w:b/>
              </w:rPr>
            </w:pPr>
            <w:r w:rsidRPr="00C241C3">
              <w:rPr>
                <w:b/>
              </w:rPr>
              <w:t>мальчики</w:t>
            </w:r>
          </w:p>
        </w:tc>
      </w:tr>
      <w:tr w:rsidR="00D74EAD" w:rsidRPr="00C241C3" w:rsidTr="007422E4">
        <w:trPr>
          <w:trHeight w:val="112"/>
        </w:trPr>
        <w:tc>
          <w:tcPr>
            <w:tcW w:w="2235" w:type="dxa"/>
          </w:tcPr>
          <w:p w:rsidR="00D74EAD" w:rsidRPr="00C241C3" w:rsidRDefault="00D74EAD" w:rsidP="00C241C3">
            <w:pPr>
              <w:pStyle w:val="Default"/>
            </w:pPr>
            <w:r w:rsidRPr="00C241C3">
              <w:rPr>
                <w:b/>
                <w:bCs/>
              </w:rPr>
              <w:t>2018</w:t>
            </w:r>
          </w:p>
        </w:tc>
        <w:tc>
          <w:tcPr>
            <w:tcW w:w="2263" w:type="dxa"/>
            <w:gridSpan w:val="2"/>
          </w:tcPr>
          <w:p w:rsidR="00D74EAD" w:rsidRPr="00C241C3" w:rsidRDefault="00D74EAD" w:rsidP="00C241C3">
            <w:pPr>
              <w:pStyle w:val="Default"/>
            </w:pPr>
            <w:r w:rsidRPr="00C241C3">
              <w:t>61</w:t>
            </w:r>
          </w:p>
        </w:tc>
        <w:tc>
          <w:tcPr>
            <w:tcW w:w="1139" w:type="dxa"/>
            <w:gridSpan w:val="2"/>
          </w:tcPr>
          <w:p w:rsidR="00D74EAD" w:rsidRPr="00C241C3" w:rsidRDefault="00D74EAD" w:rsidP="00C241C3">
            <w:pPr>
              <w:pStyle w:val="Default"/>
            </w:pPr>
            <w:r w:rsidRPr="00C241C3">
              <w:t>9</w:t>
            </w:r>
          </w:p>
        </w:tc>
        <w:tc>
          <w:tcPr>
            <w:tcW w:w="1134" w:type="dxa"/>
            <w:gridSpan w:val="2"/>
          </w:tcPr>
          <w:p w:rsidR="00D74EAD" w:rsidRPr="00C241C3" w:rsidRDefault="00D74EAD" w:rsidP="00C241C3">
            <w:pPr>
              <w:pStyle w:val="Default"/>
            </w:pPr>
            <w:r w:rsidRPr="00C241C3">
              <w:t>52</w:t>
            </w:r>
          </w:p>
        </w:tc>
        <w:tc>
          <w:tcPr>
            <w:tcW w:w="1112" w:type="dxa"/>
            <w:gridSpan w:val="2"/>
          </w:tcPr>
          <w:p w:rsidR="00D74EAD" w:rsidRPr="00C241C3" w:rsidRDefault="00D74EAD" w:rsidP="00C241C3">
            <w:pPr>
              <w:pStyle w:val="Default"/>
            </w:pPr>
            <w:r w:rsidRPr="00C241C3">
              <w:t xml:space="preserve">31 </w:t>
            </w:r>
          </w:p>
        </w:tc>
        <w:tc>
          <w:tcPr>
            <w:tcW w:w="1113" w:type="dxa"/>
          </w:tcPr>
          <w:p w:rsidR="00D74EAD" w:rsidRPr="00C241C3" w:rsidRDefault="00D74EAD" w:rsidP="00C241C3">
            <w:pPr>
              <w:pStyle w:val="Default"/>
            </w:pPr>
            <w:r w:rsidRPr="00C241C3">
              <w:t>30</w:t>
            </w:r>
          </w:p>
        </w:tc>
      </w:tr>
    </w:tbl>
    <w:p w:rsidR="004B2387" w:rsidRPr="00C241C3" w:rsidRDefault="004B2387" w:rsidP="00C241C3">
      <w:pPr>
        <w:pStyle w:val="Default"/>
      </w:pPr>
      <w:r w:rsidRPr="00C241C3">
        <w:t xml:space="preserve">Образовательная деятельность в Учреждении в 2018 году осуществлялась в соответствии со следующими </w:t>
      </w:r>
      <w:r w:rsidRPr="00C241C3">
        <w:rPr>
          <w:b/>
          <w:bCs/>
        </w:rPr>
        <w:t xml:space="preserve">нормативно – правовыми документами: </w:t>
      </w:r>
    </w:p>
    <w:p w:rsidR="004B2387" w:rsidRPr="00C241C3" w:rsidRDefault="004B2387" w:rsidP="00C241C3">
      <w:pPr>
        <w:pStyle w:val="Default"/>
      </w:pPr>
      <w:r w:rsidRPr="00C241C3">
        <w:t xml:space="preserve">- Законом Российской Федерации от 29.12.2012 г. № 273 «Об образовании в Российской Федерации»; </w:t>
      </w:r>
    </w:p>
    <w:p w:rsidR="004B2387" w:rsidRPr="00C241C3" w:rsidRDefault="004B2387" w:rsidP="00C241C3">
      <w:pPr>
        <w:pStyle w:val="Default"/>
      </w:pPr>
      <w:r w:rsidRPr="00C241C3">
        <w:t xml:space="preserve">- Постановлением Главного государственного санитарного врача РФ от 15.05.2013 г. 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организаций»; </w:t>
      </w:r>
    </w:p>
    <w:p w:rsidR="004B2387" w:rsidRPr="00C241C3" w:rsidRDefault="004B2387" w:rsidP="00C241C3">
      <w:pPr>
        <w:pStyle w:val="Default"/>
      </w:pPr>
      <w:r w:rsidRPr="00C241C3">
        <w:t xml:space="preserve">- Приказом министерства образования и науки Российской Федерации от 30.08.2013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 </w:t>
      </w:r>
    </w:p>
    <w:p w:rsidR="004B2387" w:rsidRPr="00C241C3" w:rsidRDefault="004B2387" w:rsidP="00C241C3">
      <w:pPr>
        <w:pStyle w:val="Default"/>
        <w:rPr>
          <w:color w:val="auto"/>
        </w:rPr>
      </w:pPr>
      <w:r w:rsidRPr="00C241C3">
        <w:rPr>
          <w:color w:val="auto"/>
        </w:rPr>
        <w:t xml:space="preserve">- Приказом министерства образования и науки Российской Федерации от 17.10.2013 № 1155 "Об утверждении федерального государственного образовательного стандарта дошкольного образования"; </w:t>
      </w:r>
    </w:p>
    <w:p w:rsidR="004B2387" w:rsidRPr="00C241C3" w:rsidRDefault="004B2387" w:rsidP="00C241C3">
      <w:pPr>
        <w:pStyle w:val="Default"/>
        <w:rPr>
          <w:color w:val="auto"/>
        </w:rPr>
      </w:pPr>
      <w:r w:rsidRPr="00C241C3">
        <w:rPr>
          <w:color w:val="auto"/>
        </w:rPr>
        <w:t xml:space="preserve">- Федеральным законом от 21.12.1994 № 69-ФЗ "О пожарной безопасности"; </w:t>
      </w:r>
    </w:p>
    <w:p w:rsidR="004B2387" w:rsidRPr="00C241C3" w:rsidRDefault="004B2387" w:rsidP="00C241C3">
      <w:pPr>
        <w:pStyle w:val="Default"/>
        <w:rPr>
          <w:color w:val="auto"/>
        </w:rPr>
      </w:pPr>
      <w:r w:rsidRPr="00C241C3">
        <w:rPr>
          <w:color w:val="auto"/>
        </w:rPr>
        <w:t xml:space="preserve">- Приказом Министерства образования и Науки Российской Федерации от 08.04.2014 N 293 "Об утверждении Порядка приема на обучение по образовательным программам дошкольного образования"; </w:t>
      </w:r>
    </w:p>
    <w:p w:rsidR="004B2387" w:rsidRPr="00C241C3" w:rsidRDefault="004B2387" w:rsidP="00C241C3">
      <w:pPr>
        <w:pStyle w:val="Default"/>
        <w:rPr>
          <w:color w:val="auto"/>
        </w:rPr>
      </w:pPr>
      <w:r w:rsidRPr="00C241C3">
        <w:rPr>
          <w:color w:val="auto"/>
        </w:rPr>
        <w:t xml:space="preserve">- Приказом Министерства образования и науки Российской Федерации от 28 декабря 2015 г. № 1527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направленности». </w:t>
      </w:r>
    </w:p>
    <w:p w:rsidR="004B2387" w:rsidRPr="00C241C3" w:rsidRDefault="004B2387" w:rsidP="00C241C3">
      <w:pPr>
        <w:pStyle w:val="Default"/>
        <w:rPr>
          <w:color w:val="auto"/>
        </w:rPr>
      </w:pPr>
    </w:p>
    <w:p w:rsidR="004B2387" w:rsidRPr="00C241C3" w:rsidRDefault="004B2387" w:rsidP="00C241C3">
      <w:pPr>
        <w:pStyle w:val="Default"/>
        <w:rPr>
          <w:color w:val="auto"/>
        </w:rPr>
      </w:pPr>
      <w:r w:rsidRPr="00C241C3">
        <w:rPr>
          <w:b/>
          <w:bCs/>
          <w:color w:val="auto"/>
        </w:rPr>
        <w:t xml:space="preserve">Документами ДОО: </w:t>
      </w:r>
    </w:p>
    <w:p w:rsidR="004B2387" w:rsidRPr="00C241C3" w:rsidRDefault="004B2387" w:rsidP="00C241C3">
      <w:pPr>
        <w:pStyle w:val="Default"/>
        <w:rPr>
          <w:color w:val="auto"/>
        </w:rPr>
      </w:pPr>
      <w:r w:rsidRPr="00C241C3">
        <w:rPr>
          <w:color w:val="auto"/>
        </w:rPr>
        <w:t xml:space="preserve">Правила приема граждан на обучение по образовательной программе дошкольного образования; </w:t>
      </w:r>
    </w:p>
    <w:p w:rsidR="004B2387" w:rsidRPr="00C241C3" w:rsidRDefault="004B2387" w:rsidP="00C241C3">
      <w:pPr>
        <w:pStyle w:val="Default"/>
        <w:rPr>
          <w:color w:val="auto"/>
        </w:rPr>
      </w:pPr>
      <w:r w:rsidRPr="00C241C3">
        <w:rPr>
          <w:color w:val="auto"/>
        </w:rPr>
        <w:t xml:space="preserve">Порядок оформления возникновения и прекращения отношений; </w:t>
      </w:r>
    </w:p>
    <w:p w:rsidR="004B2387" w:rsidRPr="00C241C3" w:rsidRDefault="004B2387" w:rsidP="00C241C3">
      <w:pPr>
        <w:pStyle w:val="Default"/>
        <w:rPr>
          <w:color w:val="auto"/>
        </w:rPr>
      </w:pPr>
      <w:r w:rsidRPr="00C241C3">
        <w:rPr>
          <w:color w:val="auto"/>
        </w:rPr>
        <w:t xml:space="preserve">Порядок и основание перевода, отчисления воспитанников; </w:t>
      </w:r>
    </w:p>
    <w:p w:rsidR="004B2387" w:rsidRPr="00C241C3" w:rsidRDefault="004B2387" w:rsidP="00C241C3">
      <w:pPr>
        <w:pStyle w:val="Default"/>
        <w:rPr>
          <w:color w:val="auto"/>
        </w:rPr>
      </w:pPr>
      <w:r w:rsidRPr="00C241C3">
        <w:rPr>
          <w:color w:val="auto"/>
        </w:rPr>
        <w:t xml:space="preserve">Порядок и условия осуществления перевода обучающихся (воспитанников) из одной </w:t>
      </w:r>
    </w:p>
    <w:p w:rsidR="004B2387" w:rsidRPr="00C241C3" w:rsidRDefault="004B2387" w:rsidP="00C241C3">
      <w:pPr>
        <w:pStyle w:val="Default"/>
        <w:rPr>
          <w:color w:val="auto"/>
        </w:rPr>
      </w:pPr>
      <w:r w:rsidRPr="00C241C3">
        <w:rPr>
          <w:color w:val="auto"/>
        </w:rPr>
        <w:t xml:space="preserve">образовательной дошкольной образовательной организации в другие; </w:t>
      </w:r>
    </w:p>
    <w:p w:rsidR="004B2387" w:rsidRPr="00C241C3" w:rsidRDefault="004B2387" w:rsidP="00C241C3">
      <w:pPr>
        <w:pStyle w:val="Default"/>
        <w:rPr>
          <w:color w:val="auto"/>
        </w:rPr>
      </w:pPr>
      <w:r w:rsidRPr="00C241C3">
        <w:rPr>
          <w:color w:val="auto"/>
        </w:rPr>
        <w:t xml:space="preserve">Положение «Правила внутреннего распорядка обучающихся»; </w:t>
      </w:r>
    </w:p>
    <w:p w:rsidR="004B2387" w:rsidRPr="00C241C3" w:rsidRDefault="004B2387" w:rsidP="00C241C3">
      <w:pPr>
        <w:pStyle w:val="Default"/>
        <w:rPr>
          <w:color w:val="auto"/>
        </w:rPr>
      </w:pPr>
      <w:r w:rsidRPr="00C241C3">
        <w:rPr>
          <w:color w:val="auto"/>
        </w:rPr>
        <w:t xml:space="preserve">Положение об индивидуальном учете результатов освоения воспитанниками основной образовательной программы дошкольного образования: </w:t>
      </w:r>
    </w:p>
    <w:p w:rsidR="004B2387" w:rsidRPr="00C241C3" w:rsidRDefault="004B2387" w:rsidP="00C241C3">
      <w:pPr>
        <w:pStyle w:val="Default"/>
        <w:rPr>
          <w:color w:val="auto"/>
        </w:rPr>
      </w:pPr>
      <w:r w:rsidRPr="00C241C3">
        <w:rPr>
          <w:color w:val="auto"/>
        </w:rPr>
        <w:t xml:space="preserve">Положение о режиме занятий воспитанников; </w:t>
      </w:r>
    </w:p>
    <w:p w:rsidR="004B2387" w:rsidRPr="00C241C3" w:rsidRDefault="004B2387" w:rsidP="00C241C3">
      <w:pPr>
        <w:pStyle w:val="Default"/>
        <w:rPr>
          <w:color w:val="auto"/>
        </w:rPr>
      </w:pPr>
      <w:r w:rsidRPr="00C241C3">
        <w:rPr>
          <w:color w:val="auto"/>
        </w:rPr>
        <w:t xml:space="preserve">Положение о языке (языках) образования; </w:t>
      </w:r>
    </w:p>
    <w:p w:rsidR="004B2387" w:rsidRPr="00C241C3" w:rsidRDefault="004B2387" w:rsidP="00C241C3">
      <w:pPr>
        <w:pStyle w:val="Default"/>
        <w:rPr>
          <w:color w:val="auto"/>
        </w:rPr>
      </w:pPr>
      <w:r w:rsidRPr="00C241C3">
        <w:rPr>
          <w:color w:val="auto"/>
        </w:rPr>
        <w:t xml:space="preserve">Положение о Комиссии по урегулированию споров между участниками образовательных отношений; </w:t>
      </w:r>
    </w:p>
    <w:p w:rsidR="004B2387" w:rsidRPr="00C241C3" w:rsidRDefault="004B2387" w:rsidP="00C241C3">
      <w:pPr>
        <w:pStyle w:val="Default"/>
        <w:rPr>
          <w:color w:val="auto"/>
        </w:rPr>
      </w:pPr>
      <w:r w:rsidRPr="00C241C3">
        <w:rPr>
          <w:color w:val="auto"/>
        </w:rPr>
        <w:t xml:space="preserve">В 2018 году проводилась работа по реализации: </w:t>
      </w:r>
    </w:p>
    <w:p w:rsidR="004B2387" w:rsidRPr="00C241C3" w:rsidRDefault="004B2387" w:rsidP="00C241C3">
      <w:pPr>
        <w:pStyle w:val="Default"/>
        <w:rPr>
          <w:color w:val="auto"/>
        </w:rPr>
      </w:pPr>
      <w:r w:rsidRPr="00C241C3">
        <w:rPr>
          <w:color w:val="auto"/>
        </w:rPr>
        <w:t xml:space="preserve">- основной образовательной программы дошкольного образования в группах общеразвивающей направленности (далее – ООП ДО). Программа разработана с учетом образовательной программой дошкольного образования «От рождения до школы» (под редакцией Н.Е. Вераксы, Т.С. Комаровой, М.А. Васильевой. - 4-е изд., перераб. - М.: МОЗАИКА-СИНТЕЗ, 2017); </w:t>
      </w:r>
    </w:p>
    <w:p w:rsidR="004B2387" w:rsidRPr="00C241C3" w:rsidRDefault="004B2387" w:rsidP="00C241C3">
      <w:pPr>
        <w:pStyle w:val="Default"/>
      </w:pPr>
      <w:r w:rsidRPr="00C241C3">
        <w:t>В части образовательной программы, формируемой участниками образовательных отношений МБДОУ «</w:t>
      </w:r>
      <w:r w:rsidR="00D74EAD" w:rsidRPr="00C241C3">
        <w:t>Ковригинский д</w:t>
      </w:r>
      <w:r w:rsidRPr="00C241C3">
        <w:t xml:space="preserve">етский сад», реализуются:  </w:t>
      </w:r>
    </w:p>
    <w:p w:rsidR="00D74EAD" w:rsidRPr="00C241C3" w:rsidRDefault="004B2387" w:rsidP="00C241C3">
      <w:pPr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1C3">
        <w:rPr>
          <w:rFonts w:ascii="Times New Roman" w:hAnsi="Times New Roman" w:cs="Times New Roman"/>
          <w:sz w:val="24"/>
          <w:szCs w:val="24"/>
        </w:rPr>
        <w:lastRenderedPageBreak/>
        <w:t xml:space="preserve">- в </w:t>
      </w:r>
      <w:r w:rsidR="00D74EAD" w:rsidRPr="00C241C3">
        <w:rPr>
          <w:rFonts w:ascii="Times New Roman" w:hAnsi="Times New Roman" w:cs="Times New Roman"/>
          <w:sz w:val="24"/>
          <w:szCs w:val="24"/>
        </w:rPr>
        <w:t xml:space="preserve">старшей- подготовительной </w:t>
      </w:r>
      <w:r w:rsidRPr="00C241C3">
        <w:rPr>
          <w:rFonts w:ascii="Times New Roman" w:hAnsi="Times New Roman" w:cs="Times New Roman"/>
          <w:sz w:val="24"/>
          <w:szCs w:val="24"/>
        </w:rPr>
        <w:t>групп</w:t>
      </w:r>
      <w:r w:rsidR="00D74EAD" w:rsidRPr="00C241C3">
        <w:rPr>
          <w:rFonts w:ascii="Times New Roman" w:hAnsi="Times New Roman" w:cs="Times New Roman"/>
          <w:sz w:val="24"/>
          <w:szCs w:val="24"/>
        </w:rPr>
        <w:t>е</w:t>
      </w:r>
      <w:r w:rsidRPr="00C241C3">
        <w:rPr>
          <w:rFonts w:ascii="Times New Roman" w:hAnsi="Times New Roman" w:cs="Times New Roman"/>
          <w:sz w:val="24"/>
          <w:szCs w:val="24"/>
        </w:rPr>
        <w:t xml:space="preserve"> общеразвивающей направленности - парциальная программы: </w:t>
      </w:r>
      <w:r w:rsidR="00D74EAD" w:rsidRPr="00C241C3">
        <w:rPr>
          <w:rFonts w:ascii="Times New Roman" w:eastAsia="Calibri" w:hAnsi="Times New Roman" w:cs="Times New Roman"/>
          <w:sz w:val="24"/>
          <w:szCs w:val="24"/>
        </w:rPr>
        <w:t>«Патриотическое воспитание детей 6-7 лет» Н.Г. Комратовой, Л.Ф.Грибовой, направленного на развитие нравственно - патриотических чувств старших дошкольников.</w:t>
      </w:r>
    </w:p>
    <w:p w:rsidR="004B2387" w:rsidRPr="00C241C3" w:rsidRDefault="004B2387" w:rsidP="00C241C3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C241C3"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ведётся на русском языке, в очной форме, нормативный срок обучения 6 лет. </w:t>
      </w:r>
    </w:p>
    <w:p w:rsidR="004B2387" w:rsidRPr="00C241C3" w:rsidRDefault="004B2387" w:rsidP="00C241C3">
      <w:pPr>
        <w:pStyle w:val="Default"/>
        <w:rPr>
          <w:color w:val="auto"/>
        </w:rPr>
      </w:pPr>
      <w:r w:rsidRPr="00C241C3">
        <w:rPr>
          <w:color w:val="auto"/>
        </w:rPr>
        <w:t xml:space="preserve">Содержание программ предусматривает решение программных образовательных задач как в совместной деятельности взрослого и детей, так и в самостоятельной деятельности детей, не только в рамках образовательной деятельности, но и при проведении режимных моментов в соответствии со спецификой дошкольного образования, реализуется двигательный режим и система оздоровительных мероприятий. </w:t>
      </w:r>
    </w:p>
    <w:p w:rsidR="004B2387" w:rsidRPr="00C241C3" w:rsidRDefault="004B2387" w:rsidP="00C241C3">
      <w:pPr>
        <w:pStyle w:val="Default"/>
        <w:rPr>
          <w:color w:val="auto"/>
        </w:rPr>
      </w:pPr>
      <w:r w:rsidRPr="00C241C3">
        <w:rPr>
          <w:color w:val="auto"/>
        </w:rPr>
        <w:t xml:space="preserve">Обучение воспитанников строилось на основании Договора «Об образовании по образовательным программам дошкольного образования» с родителями (законными представителями) обучающихся. Численность заключенных договоров в отчетном периоде составила </w:t>
      </w:r>
      <w:r w:rsidR="00C16EE5">
        <w:rPr>
          <w:color w:val="auto"/>
        </w:rPr>
        <w:t>11</w:t>
      </w:r>
      <w:r w:rsidRPr="00C241C3">
        <w:rPr>
          <w:color w:val="auto"/>
        </w:rPr>
        <w:t xml:space="preserve"> штук. Отчислено из Учреждения за 2018 год </w:t>
      </w:r>
      <w:r w:rsidR="00CC49D2" w:rsidRPr="00C241C3">
        <w:rPr>
          <w:color w:val="auto"/>
        </w:rPr>
        <w:t>14</w:t>
      </w:r>
      <w:r w:rsidRPr="00C241C3">
        <w:rPr>
          <w:color w:val="auto"/>
        </w:rPr>
        <w:t xml:space="preserve"> воспитанников. </w:t>
      </w:r>
    </w:p>
    <w:p w:rsidR="004B2387" w:rsidRPr="00C241C3" w:rsidRDefault="004B2387" w:rsidP="00C241C3">
      <w:pPr>
        <w:pStyle w:val="Default"/>
        <w:rPr>
          <w:color w:val="auto"/>
        </w:rPr>
      </w:pPr>
      <w:r w:rsidRPr="00C241C3">
        <w:rPr>
          <w:color w:val="auto"/>
        </w:rPr>
        <w:t>По вопросам преемственности образования ДОУ активно взаимодействует с МБОУ «</w:t>
      </w:r>
      <w:r w:rsidR="00CC49D2" w:rsidRPr="00C241C3">
        <w:rPr>
          <w:color w:val="auto"/>
        </w:rPr>
        <w:t>Ковригинская ОШ</w:t>
      </w:r>
      <w:r w:rsidRPr="00C241C3">
        <w:rPr>
          <w:color w:val="auto"/>
        </w:rPr>
        <w:t>», а также находится в едином образовательном пространстве с МБУ «</w:t>
      </w:r>
      <w:r w:rsidR="00CC49D2" w:rsidRPr="00C241C3">
        <w:rPr>
          <w:color w:val="auto"/>
        </w:rPr>
        <w:t>Ковригинский дом культуры</w:t>
      </w:r>
      <w:r w:rsidRPr="00C241C3">
        <w:rPr>
          <w:color w:val="auto"/>
        </w:rPr>
        <w:t>»,</w:t>
      </w:r>
      <w:r w:rsidR="00CC49D2" w:rsidRPr="00C241C3">
        <w:rPr>
          <w:color w:val="auto"/>
        </w:rPr>
        <w:t xml:space="preserve"> Ковригинская библиотека</w:t>
      </w:r>
      <w:r w:rsidRPr="00C241C3">
        <w:rPr>
          <w:color w:val="auto"/>
        </w:rPr>
        <w:t xml:space="preserve">. </w:t>
      </w:r>
    </w:p>
    <w:p w:rsidR="004B2387" w:rsidRPr="00C241C3" w:rsidRDefault="004B2387" w:rsidP="00C241C3">
      <w:pPr>
        <w:pStyle w:val="Default"/>
        <w:rPr>
          <w:color w:val="auto"/>
        </w:rPr>
      </w:pPr>
      <w:r w:rsidRPr="00C241C3">
        <w:rPr>
          <w:color w:val="auto"/>
        </w:rPr>
        <w:t xml:space="preserve">Платных образовательных услуг в 2018 году Учреждение не оказывало. </w:t>
      </w:r>
    </w:p>
    <w:p w:rsidR="004B2387" w:rsidRPr="00C241C3" w:rsidRDefault="004B2387" w:rsidP="00C241C3">
      <w:pPr>
        <w:pStyle w:val="Default"/>
        <w:rPr>
          <w:color w:val="auto"/>
        </w:rPr>
      </w:pPr>
      <w:r w:rsidRPr="00C241C3">
        <w:rPr>
          <w:color w:val="auto"/>
        </w:rPr>
        <w:t xml:space="preserve">По результатам проверки ДОО к новому 2018 – 2019 учебному году комисссия составила акт от </w:t>
      </w:r>
      <w:r w:rsidR="00CC49D2" w:rsidRPr="00C241C3">
        <w:rPr>
          <w:color w:val="auto"/>
        </w:rPr>
        <w:t>11.07</w:t>
      </w:r>
      <w:r w:rsidRPr="00C241C3">
        <w:rPr>
          <w:color w:val="auto"/>
        </w:rPr>
        <w:t>..2018г. и сделала вывод: МБДОУ «</w:t>
      </w:r>
      <w:r w:rsidR="00CC49D2" w:rsidRPr="00C241C3">
        <w:rPr>
          <w:color w:val="auto"/>
        </w:rPr>
        <w:t>Ковригинский д</w:t>
      </w:r>
      <w:r w:rsidRPr="00C241C3">
        <w:rPr>
          <w:color w:val="auto"/>
        </w:rPr>
        <w:t xml:space="preserve">етский сад» к учебному году готово. Комиссией были даны рекомендации: провести ремонт крыши и </w:t>
      </w:r>
      <w:r w:rsidR="00CC49D2" w:rsidRPr="00C241C3">
        <w:rPr>
          <w:color w:val="auto"/>
        </w:rPr>
        <w:t xml:space="preserve">цоколя </w:t>
      </w:r>
      <w:r w:rsidR="00C16EE5">
        <w:rPr>
          <w:color w:val="auto"/>
        </w:rPr>
        <w:t>здания</w:t>
      </w:r>
      <w:r w:rsidR="00CC49D2" w:rsidRPr="00C241C3">
        <w:rPr>
          <w:color w:val="auto"/>
        </w:rPr>
        <w:t>детского сада</w:t>
      </w:r>
      <w:r w:rsidRPr="00C241C3">
        <w:rPr>
          <w:color w:val="auto"/>
        </w:rPr>
        <w:t xml:space="preserve">. </w:t>
      </w:r>
    </w:p>
    <w:p w:rsidR="004B2387" w:rsidRPr="00C241C3" w:rsidRDefault="004B2387" w:rsidP="00C241C3">
      <w:pPr>
        <w:pStyle w:val="Default"/>
        <w:rPr>
          <w:color w:val="auto"/>
        </w:rPr>
      </w:pPr>
      <w:r w:rsidRPr="00C241C3">
        <w:rPr>
          <w:b/>
          <w:bCs/>
          <w:color w:val="auto"/>
        </w:rPr>
        <w:t xml:space="preserve">Вывод: </w:t>
      </w:r>
      <w:r w:rsidRPr="00C241C3">
        <w:rPr>
          <w:color w:val="auto"/>
        </w:rPr>
        <w:t>МБДОУ «</w:t>
      </w:r>
      <w:r w:rsidR="00CC49D2" w:rsidRPr="00C241C3">
        <w:rPr>
          <w:color w:val="auto"/>
        </w:rPr>
        <w:t>Ковригинский д</w:t>
      </w:r>
      <w:r w:rsidRPr="00C241C3">
        <w:rPr>
          <w:color w:val="auto"/>
        </w:rPr>
        <w:t xml:space="preserve">етский сад » зарегистрировано и функционирует в соответствии с нормативными документами в сфере образования Российской Федерации. Образовательная деятельность в ДОУ организована в соответствии с основными направлениями социально – экономического развития Российской Федерации, государственной политикой в сфере образования. 7 </w:t>
      </w:r>
    </w:p>
    <w:p w:rsidR="004B2387" w:rsidRPr="00C241C3" w:rsidRDefault="004B2387" w:rsidP="00C241C3">
      <w:pPr>
        <w:pStyle w:val="Default"/>
        <w:rPr>
          <w:color w:val="auto"/>
        </w:rPr>
      </w:pPr>
    </w:p>
    <w:p w:rsidR="004B2387" w:rsidRPr="00C241C3" w:rsidRDefault="004B2387" w:rsidP="00C241C3">
      <w:pPr>
        <w:pStyle w:val="Default"/>
        <w:pageBreakBefore/>
        <w:rPr>
          <w:color w:val="auto"/>
        </w:rPr>
      </w:pPr>
      <w:r w:rsidRPr="00C241C3">
        <w:rPr>
          <w:b/>
          <w:bCs/>
          <w:color w:val="auto"/>
        </w:rPr>
        <w:lastRenderedPageBreak/>
        <w:t xml:space="preserve">1.2.Оценка системы управления организации. </w:t>
      </w:r>
    </w:p>
    <w:p w:rsidR="004B2387" w:rsidRPr="00C241C3" w:rsidRDefault="004B2387" w:rsidP="00C241C3">
      <w:pPr>
        <w:pStyle w:val="Default"/>
        <w:rPr>
          <w:color w:val="auto"/>
        </w:rPr>
      </w:pPr>
      <w:r w:rsidRPr="00C241C3">
        <w:rPr>
          <w:color w:val="auto"/>
        </w:rPr>
        <w:t xml:space="preserve">Коллегиальными органами управления ДОУ являются: Общее собрание, Педагогический совет. </w:t>
      </w:r>
    </w:p>
    <w:p w:rsidR="004B2387" w:rsidRPr="00C241C3" w:rsidRDefault="004B2387" w:rsidP="00C241C3">
      <w:pPr>
        <w:pStyle w:val="Default"/>
        <w:rPr>
          <w:color w:val="auto"/>
        </w:rPr>
      </w:pPr>
      <w:r w:rsidRPr="00C241C3">
        <w:rPr>
          <w:color w:val="auto"/>
        </w:rPr>
        <w:t>Общее руководство Учреждения осуществляет Общее собрание, в состав которого входят с правом решающего голоса все сотрудники МБДОУ «</w:t>
      </w:r>
      <w:r w:rsidR="00CC49D2" w:rsidRPr="00C241C3">
        <w:rPr>
          <w:color w:val="auto"/>
        </w:rPr>
        <w:t>Ковригинский д</w:t>
      </w:r>
      <w:r w:rsidRPr="00C241C3">
        <w:rPr>
          <w:color w:val="auto"/>
        </w:rPr>
        <w:t xml:space="preserve">етский сад». </w:t>
      </w:r>
    </w:p>
    <w:p w:rsidR="004B2387" w:rsidRPr="00C241C3" w:rsidRDefault="004B2387" w:rsidP="00C241C3">
      <w:pPr>
        <w:pStyle w:val="Default"/>
        <w:rPr>
          <w:color w:val="auto"/>
        </w:rPr>
      </w:pPr>
      <w:r w:rsidRPr="00C241C3">
        <w:rPr>
          <w:color w:val="auto"/>
        </w:rPr>
        <w:t xml:space="preserve">В 2018 году прошли 2 Общих собрания по темам: </w:t>
      </w:r>
    </w:p>
    <w:p w:rsidR="004B2387" w:rsidRPr="00C241C3" w:rsidRDefault="004B2387" w:rsidP="00C241C3">
      <w:pPr>
        <w:pStyle w:val="Default"/>
        <w:rPr>
          <w:color w:val="auto"/>
        </w:rPr>
      </w:pPr>
      <w:r w:rsidRPr="00C241C3">
        <w:rPr>
          <w:color w:val="auto"/>
        </w:rPr>
        <w:t xml:space="preserve">- «Деятельность учреждения в новом учебном году»; </w:t>
      </w:r>
    </w:p>
    <w:p w:rsidR="004B2387" w:rsidRPr="00C241C3" w:rsidRDefault="004B2387" w:rsidP="00C241C3">
      <w:pPr>
        <w:pStyle w:val="Default"/>
        <w:rPr>
          <w:color w:val="auto"/>
        </w:rPr>
      </w:pPr>
      <w:r w:rsidRPr="00C241C3">
        <w:rPr>
          <w:color w:val="auto"/>
        </w:rPr>
        <w:t xml:space="preserve">- «Отчет о реализации программы развития учреждения». </w:t>
      </w:r>
    </w:p>
    <w:p w:rsidR="004B2387" w:rsidRPr="00C241C3" w:rsidRDefault="004B2387" w:rsidP="00C241C3">
      <w:pPr>
        <w:pStyle w:val="Default"/>
        <w:rPr>
          <w:color w:val="auto"/>
        </w:rPr>
      </w:pPr>
      <w:r w:rsidRPr="00C241C3">
        <w:rPr>
          <w:color w:val="auto"/>
        </w:rPr>
        <w:t xml:space="preserve">Управление педагогической деятельностью осуществляет Педагогический совет, в состав которого входят все педагогические работники. </w:t>
      </w:r>
    </w:p>
    <w:p w:rsidR="004B2387" w:rsidRPr="00C241C3" w:rsidRDefault="004B2387" w:rsidP="00C241C3">
      <w:pPr>
        <w:pStyle w:val="Default"/>
        <w:rPr>
          <w:color w:val="auto"/>
        </w:rPr>
      </w:pPr>
      <w:r w:rsidRPr="00C241C3">
        <w:rPr>
          <w:color w:val="auto"/>
        </w:rPr>
        <w:t xml:space="preserve">В 2018 году проведено 4 педагогических совета по темам: </w:t>
      </w:r>
    </w:p>
    <w:p w:rsidR="004B2387" w:rsidRPr="00C241C3" w:rsidRDefault="004B2387" w:rsidP="00C241C3">
      <w:pPr>
        <w:pStyle w:val="Default"/>
        <w:rPr>
          <w:color w:val="auto"/>
        </w:rPr>
      </w:pPr>
      <w:r w:rsidRPr="00C241C3">
        <w:rPr>
          <w:color w:val="auto"/>
        </w:rPr>
        <w:t xml:space="preserve">темы педагогических советов </w:t>
      </w:r>
    </w:p>
    <w:p w:rsidR="004B2387" w:rsidRPr="00C241C3" w:rsidRDefault="004B2387" w:rsidP="00C241C3">
      <w:pPr>
        <w:pStyle w:val="Default"/>
        <w:rPr>
          <w:color w:val="auto"/>
        </w:rPr>
      </w:pPr>
      <w:r w:rsidRPr="00C241C3">
        <w:rPr>
          <w:color w:val="auto"/>
        </w:rPr>
        <w:t xml:space="preserve">1. Формирование привычек к здоровому образу жизни и безопасности жизнедеятельности у детей дошкольного возраста. </w:t>
      </w:r>
    </w:p>
    <w:p w:rsidR="004B2387" w:rsidRPr="00C241C3" w:rsidRDefault="004B2387" w:rsidP="00C241C3">
      <w:pPr>
        <w:pStyle w:val="Default"/>
        <w:rPr>
          <w:color w:val="auto"/>
        </w:rPr>
      </w:pPr>
      <w:r w:rsidRPr="00C241C3">
        <w:rPr>
          <w:color w:val="auto"/>
        </w:rPr>
        <w:t xml:space="preserve">2. </w:t>
      </w:r>
      <w:r w:rsidR="00CC49D2" w:rsidRPr="00C241C3">
        <w:rPr>
          <w:color w:val="auto"/>
        </w:rPr>
        <w:t>Развитие познавательных интересов у детей через экспериментальную деятельность</w:t>
      </w:r>
      <w:r w:rsidRPr="00C241C3">
        <w:rPr>
          <w:color w:val="auto"/>
        </w:rPr>
        <w:t xml:space="preserve">. </w:t>
      </w:r>
    </w:p>
    <w:p w:rsidR="004B2387" w:rsidRPr="00C241C3" w:rsidRDefault="004B2387" w:rsidP="00C241C3">
      <w:pPr>
        <w:pStyle w:val="Default"/>
        <w:rPr>
          <w:color w:val="auto"/>
        </w:rPr>
      </w:pPr>
      <w:r w:rsidRPr="00C241C3">
        <w:rPr>
          <w:color w:val="auto"/>
        </w:rPr>
        <w:t xml:space="preserve">3. </w:t>
      </w:r>
      <w:r w:rsidR="00CC49D2" w:rsidRPr="00C241C3">
        <w:rPr>
          <w:color w:val="auto"/>
        </w:rPr>
        <w:t>Современные формы взаимодействия с родителями</w:t>
      </w:r>
      <w:r w:rsidRPr="00C241C3">
        <w:rPr>
          <w:color w:val="auto"/>
        </w:rPr>
        <w:t xml:space="preserve">. </w:t>
      </w:r>
    </w:p>
    <w:p w:rsidR="00CC49D2" w:rsidRPr="00C241C3" w:rsidRDefault="00CC49D2" w:rsidP="00C241C3">
      <w:pPr>
        <w:pStyle w:val="Default"/>
        <w:rPr>
          <w:color w:val="auto"/>
        </w:rPr>
      </w:pPr>
      <w:r w:rsidRPr="00C241C3">
        <w:rPr>
          <w:color w:val="auto"/>
        </w:rPr>
        <w:t xml:space="preserve">4.Подведение итогов образовательной деятельности в ДОУ </w:t>
      </w:r>
    </w:p>
    <w:p w:rsidR="004B2387" w:rsidRPr="00C241C3" w:rsidRDefault="004B2387" w:rsidP="00C241C3">
      <w:pPr>
        <w:pStyle w:val="Default"/>
        <w:rPr>
          <w:color w:val="auto"/>
        </w:rPr>
      </w:pPr>
      <w:r w:rsidRPr="00C241C3">
        <w:rPr>
          <w:color w:val="auto"/>
        </w:rPr>
        <w:t xml:space="preserve">Представительным органом родительской общественности дошкольного учреждения является Совет родителей, который защищает законные права и интересы воспитанников, оказывает содействие в совершенствовании условий для осуществления образовательного процесса, охрана жизни и здоровья воспитанников, участвует в организации и проведении мероприятий. </w:t>
      </w:r>
    </w:p>
    <w:p w:rsidR="004B2387" w:rsidRPr="00C241C3" w:rsidRDefault="004B2387" w:rsidP="00C241C3">
      <w:pPr>
        <w:pStyle w:val="Default"/>
        <w:rPr>
          <w:color w:val="auto"/>
        </w:rPr>
      </w:pPr>
      <w:r w:rsidRPr="00C241C3">
        <w:rPr>
          <w:color w:val="auto"/>
        </w:rPr>
        <w:t xml:space="preserve">В 2018 году проведено 4 заседания Совета родителей: </w:t>
      </w:r>
    </w:p>
    <w:p w:rsidR="004B2387" w:rsidRPr="00C241C3" w:rsidRDefault="004B2387" w:rsidP="00C241C3">
      <w:pPr>
        <w:pStyle w:val="Default"/>
        <w:rPr>
          <w:color w:val="auto"/>
        </w:rPr>
      </w:pPr>
      <w:r w:rsidRPr="00C241C3">
        <w:rPr>
          <w:color w:val="auto"/>
        </w:rPr>
        <w:t xml:space="preserve">-«Организация питания воспитанников»; </w:t>
      </w:r>
    </w:p>
    <w:p w:rsidR="004B2387" w:rsidRPr="00C241C3" w:rsidRDefault="004B2387" w:rsidP="00C241C3">
      <w:pPr>
        <w:pStyle w:val="Default"/>
        <w:rPr>
          <w:color w:val="auto"/>
        </w:rPr>
      </w:pPr>
      <w:r w:rsidRPr="00C241C3">
        <w:rPr>
          <w:color w:val="auto"/>
        </w:rPr>
        <w:t xml:space="preserve">-«Об участии </w:t>
      </w:r>
      <w:r w:rsidR="00CC49D2" w:rsidRPr="00C241C3">
        <w:rPr>
          <w:color w:val="auto"/>
        </w:rPr>
        <w:t xml:space="preserve">в празднике села </w:t>
      </w:r>
      <w:r w:rsidRPr="00C241C3">
        <w:rPr>
          <w:color w:val="auto"/>
        </w:rPr>
        <w:t xml:space="preserve">»; </w:t>
      </w:r>
    </w:p>
    <w:p w:rsidR="004B2387" w:rsidRPr="00C241C3" w:rsidRDefault="004B2387" w:rsidP="00C241C3">
      <w:pPr>
        <w:pStyle w:val="Default"/>
        <w:rPr>
          <w:color w:val="auto"/>
        </w:rPr>
      </w:pPr>
      <w:r w:rsidRPr="00C241C3">
        <w:rPr>
          <w:color w:val="auto"/>
        </w:rPr>
        <w:t xml:space="preserve">-«Об участии в </w:t>
      </w:r>
      <w:r w:rsidR="00CC49D2" w:rsidRPr="00C241C3">
        <w:rPr>
          <w:color w:val="auto"/>
        </w:rPr>
        <w:t>фотоконкурсе Мама ХХI века</w:t>
      </w:r>
      <w:r w:rsidRPr="00C241C3">
        <w:rPr>
          <w:color w:val="auto"/>
        </w:rPr>
        <w:t xml:space="preserve">»; </w:t>
      </w:r>
    </w:p>
    <w:p w:rsidR="004B2387" w:rsidRPr="00C241C3" w:rsidRDefault="004B2387" w:rsidP="00C241C3">
      <w:pPr>
        <w:pStyle w:val="Default"/>
        <w:rPr>
          <w:color w:val="auto"/>
        </w:rPr>
      </w:pPr>
      <w:r w:rsidRPr="00C241C3">
        <w:rPr>
          <w:color w:val="auto"/>
        </w:rPr>
        <w:t xml:space="preserve">-«Об итогах деятельности учреждения в 2017/2018 учебном году». </w:t>
      </w:r>
    </w:p>
    <w:p w:rsidR="004B2387" w:rsidRPr="00C241C3" w:rsidRDefault="004B2387" w:rsidP="00C241C3">
      <w:pPr>
        <w:pStyle w:val="Default"/>
        <w:rPr>
          <w:color w:val="auto"/>
        </w:rPr>
      </w:pPr>
      <w:r w:rsidRPr="00C241C3">
        <w:rPr>
          <w:color w:val="auto"/>
        </w:rPr>
        <w:t xml:space="preserve">Решение Совета родителей носили рекомендательный характер для всех родителей Учреждения. </w:t>
      </w:r>
    </w:p>
    <w:p w:rsidR="004B2387" w:rsidRPr="00C241C3" w:rsidRDefault="004B2387" w:rsidP="00C241C3">
      <w:pPr>
        <w:pStyle w:val="Default"/>
        <w:rPr>
          <w:color w:val="auto"/>
        </w:rPr>
      </w:pPr>
      <w:r w:rsidRPr="00C241C3">
        <w:rPr>
          <w:color w:val="auto"/>
        </w:rPr>
        <w:t xml:space="preserve">В 2018 году родительской общественностью были инициированы следующие мероприятия: </w:t>
      </w:r>
    </w:p>
    <w:p w:rsidR="004B2387" w:rsidRPr="00C241C3" w:rsidRDefault="004B2387" w:rsidP="00C241C3">
      <w:pPr>
        <w:pStyle w:val="Default"/>
        <w:rPr>
          <w:color w:val="auto"/>
        </w:rPr>
      </w:pPr>
      <w:r w:rsidRPr="00C241C3">
        <w:rPr>
          <w:color w:val="auto"/>
        </w:rPr>
        <w:t xml:space="preserve">- участие в </w:t>
      </w:r>
      <w:r w:rsidR="007E5D6E" w:rsidRPr="00C241C3">
        <w:rPr>
          <w:color w:val="auto"/>
        </w:rPr>
        <w:t>праздновании дня села</w:t>
      </w:r>
      <w:r w:rsidRPr="00C241C3">
        <w:rPr>
          <w:color w:val="auto"/>
        </w:rPr>
        <w:t xml:space="preserve">; </w:t>
      </w:r>
    </w:p>
    <w:p w:rsidR="004B2387" w:rsidRPr="00C241C3" w:rsidRDefault="004B2387" w:rsidP="00C241C3">
      <w:pPr>
        <w:pStyle w:val="Default"/>
        <w:rPr>
          <w:color w:val="auto"/>
        </w:rPr>
      </w:pPr>
      <w:r w:rsidRPr="00C241C3">
        <w:rPr>
          <w:color w:val="auto"/>
        </w:rPr>
        <w:t xml:space="preserve">-организация и проведение </w:t>
      </w:r>
      <w:r w:rsidR="007E5D6E" w:rsidRPr="00C241C3">
        <w:rPr>
          <w:color w:val="auto"/>
        </w:rPr>
        <w:t>экологической акции</w:t>
      </w:r>
      <w:r w:rsidRPr="00C241C3">
        <w:rPr>
          <w:color w:val="auto"/>
        </w:rPr>
        <w:t xml:space="preserve"> «</w:t>
      </w:r>
      <w:r w:rsidR="007E5D6E" w:rsidRPr="00C241C3">
        <w:rPr>
          <w:color w:val="auto"/>
        </w:rPr>
        <w:t>Кормушка</w:t>
      </w:r>
      <w:r w:rsidRPr="00C241C3">
        <w:rPr>
          <w:color w:val="auto"/>
        </w:rPr>
        <w:t xml:space="preserve">»; </w:t>
      </w:r>
    </w:p>
    <w:p w:rsidR="004B2387" w:rsidRPr="00C241C3" w:rsidRDefault="004B2387" w:rsidP="00C241C3">
      <w:pPr>
        <w:pStyle w:val="Default"/>
        <w:rPr>
          <w:color w:val="auto"/>
        </w:rPr>
      </w:pPr>
      <w:r w:rsidRPr="00C241C3">
        <w:rPr>
          <w:color w:val="auto"/>
        </w:rPr>
        <w:t xml:space="preserve">-благоустройство территории Учреждения. </w:t>
      </w:r>
    </w:p>
    <w:p w:rsidR="004B2387" w:rsidRPr="00C241C3" w:rsidRDefault="004B2387" w:rsidP="00C241C3">
      <w:pPr>
        <w:pStyle w:val="Default"/>
        <w:rPr>
          <w:color w:val="auto"/>
        </w:rPr>
      </w:pPr>
      <w:r w:rsidRPr="00C241C3">
        <w:rPr>
          <w:color w:val="auto"/>
        </w:rPr>
        <w:t>Структура, порядок формирования, срок полномочий и компетенция органов управления МБДОУ «</w:t>
      </w:r>
      <w:r w:rsidR="007E5D6E" w:rsidRPr="00C241C3">
        <w:rPr>
          <w:color w:val="auto"/>
        </w:rPr>
        <w:t>Ковригинский д</w:t>
      </w:r>
      <w:r w:rsidRPr="00C241C3">
        <w:rPr>
          <w:color w:val="auto"/>
        </w:rPr>
        <w:t xml:space="preserve">етский сад», принятия ими решений устанавливаемы Уставом в соответствии с законодательством Российской Федерации. </w:t>
      </w:r>
    </w:p>
    <w:p w:rsidR="004B2387" w:rsidRPr="00C241C3" w:rsidRDefault="004B2387" w:rsidP="00C241C3">
      <w:pPr>
        <w:pStyle w:val="Default"/>
        <w:rPr>
          <w:color w:val="auto"/>
        </w:rPr>
      </w:pPr>
      <w:r w:rsidRPr="00C241C3">
        <w:rPr>
          <w:color w:val="auto"/>
        </w:rPr>
        <w:t xml:space="preserve">Действующая система управления позволяет оптимизировать управление, включить в пространство управленческой деятельности педагогов, работников и родителей (законных представителей). Система управления обеспечивает оптимальное сочетание традиционных и современных тенденций. </w:t>
      </w:r>
    </w:p>
    <w:p w:rsidR="004B2387" w:rsidRPr="00C241C3" w:rsidRDefault="004B2387" w:rsidP="00C241C3">
      <w:pPr>
        <w:pStyle w:val="Default"/>
        <w:rPr>
          <w:color w:val="auto"/>
        </w:rPr>
      </w:pPr>
      <w:r w:rsidRPr="00C241C3">
        <w:rPr>
          <w:b/>
          <w:bCs/>
          <w:color w:val="auto"/>
        </w:rPr>
        <w:t xml:space="preserve">Вывод: </w:t>
      </w:r>
    </w:p>
    <w:p w:rsidR="004B2387" w:rsidRPr="00C241C3" w:rsidRDefault="004B2387" w:rsidP="00C241C3">
      <w:pPr>
        <w:pStyle w:val="Default"/>
        <w:rPr>
          <w:color w:val="auto"/>
        </w:rPr>
      </w:pPr>
      <w:r w:rsidRPr="00C241C3">
        <w:rPr>
          <w:color w:val="auto"/>
        </w:rPr>
        <w:t xml:space="preserve">Структура и механизм управления Учреждения определяют стабильное функционирование. Демократизация системы управления способствует развитию инициативы участников образовательного процесса (педагогов, родителей (законных представителей). </w:t>
      </w:r>
    </w:p>
    <w:p w:rsidR="007E5D6E" w:rsidRPr="00C241C3" w:rsidRDefault="007E5D6E" w:rsidP="00C241C3">
      <w:pPr>
        <w:pStyle w:val="Default"/>
        <w:rPr>
          <w:color w:val="auto"/>
        </w:rPr>
      </w:pPr>
    </w:p>
    <w:p w:rsidR="004B2387" w:rsidRPr="00C241C3" w:rsidRDefault="004B2387" w:rsidP="00C241C3">
      <w:pPr>
        <w:pStyle w:val="Default"/>
        <w:rPr>
          <w:color w:val="auto"/>
        </w:rPr>
      </w:pPr>
      <w:r w:rsidRPr="00C241C3">
        <w:rPr>
          <w:b/>
          <w:bCs/>
          <w:color w:val="auto"/>
        </w:rPr>
        <w:t xml:space="preserve">1.3.Оценка содержания и качества подготовки воспитанников </w:t>
      </w:r>
    </w:p>
    <w:p w:rsidR="004B2387" w:rsidRPr="00C241C3" w:rsidRDefault="004B2387" w:rsidP="00C241C3">
      <w:pPr>
        <w:pStyle w:val="Default"/>
        <w:rPr>
          <w:color w:val="auto"/>
        </w:rPr>
      </w:pPr>
      <w:r w:rsidRPr="00C241C3">
        <w:rPr>
          <w:color w:val="auto"/>
        </w:rPr>
        <w:t xml:space="preserve">В целях качественной реализации содержания ООП ДО в 2018 году велась целенаправленная работа по освоению содержания образовательных областей: социально-коммуникативного, познавательного, речевого, физического, художественно-эстетического развития. </w:t>
      </w:r>
    </w:p>
    <w:p w:rsidR="004B2387" w:rsidRPr="00C241C3" w:rsidRDefault="004B2387" w:rsidP="00C241C3">
      <w:pPr>
        <w:pStyle w:val="Default"/>
        <w:rPr>
          <w:color w:val="auto"/>
        </w:rPr>
      </w:pPr>
      <w:r w:rsidRPr="00C241C3">
        <w:rPr>
          <w:color w:val="auto"/>
        </w:rPr>
        <w:t xml:space="preserve">Освоение Программ дошкольного образования не сопровождалось проведением промежуточных аттестаций и итоговой аттестации обучающихся. </w:t>
      </w:r>
    </w:p>
    <w:p w:rsidR="004B2387" w:rsidRPr="00C241C3" w:rsidRDefault="004B2387" w:rsidP="00C241C3">
      <w:pPr>
        <w:pStyle w:val="Default"/>
        <w:rPr>
          <w:color w:val="auto"/>
        </w:rPr>
      </w:pPr>
      <w:r w:rsidRPr="00C241C3">
        <w:rPr>
          <w:color w:val="auto"/>
        </w:rPr>
        <w:t xml:space="preserve">Реализация Программы предполагает оценку индивидуального развития детей. Данная оценка проводилась педагогическими работниками (воспитателями, музыкальным руководителем) в рамках педагогической диагностики (оценки индивидуального развития дошкольников, лежащей в основе дальнейшего планирования образовательной деятельности) </w:t>
      </w:r>
      <w:r w:rsidR="007E5D6E" w:rsidRPr="00C241C3">
        <w:rPr>
          <w:color w:val="auto"/>
        </w:rPr>
        <w:t>2</w:t>
      </w:r>
      <w:r w:rsidRPr="00C241C3">
        <w:rPr>
          <w:color w:val="auto"/>
        </w:rPr>
        <w:t xml:space="preserve"> раза в год (</w:t>
      </w:r>
      <w:r w:rsidR="007E5D6E" w:rsidRPr="00C241C3">
        <w:rPr>
          <w:color w:val="auto"/>
        </w:rPr>
        <w:t>1-2</w:t>
      </w:r>
      <w:r w:rsidRPr="00C241C3">
        <w:rPr>
          <w:color w:val="auto"/>
        </w:rPr>
        <w:t xml:space="preserve"> неделя</w:t>
      </w:r>
      <w:r w:rsidR="007E5D6E" w:rsidRPr="00C241C3">
        <w:rPr>
          <w:color w:val="auto"/>
        </w:rPr>
        <w:t xml:space="preserve"> октября</w:t>
      </w:r>
      <w:r w:rsidRPr="00C241C3">
        <w:rPr>
          <w:color w:val="auto"/>
        </w:rPr>
        <w:t xml:space="preserve"> </w:t>
      </w:r>
      <w:r w:rsidR="007E5D6E" w:rsidRPr="00C241C3">
        <w:rPr>
          <w:color w:val="auto"/>
        </w:rPr>
        <w:t xml:space="preserve">и 3-4 неделя </w:t>
      </w:r>
      <w:r w:rsidRPr="00C241C3">
        <w:rPr>
          <w:color w:val="auto"/>
        </w:rPr>
        <w:t xml:space="preserve">апреля) в группах общеразвивающей направленности, </w:t>
      </w:r>
    </w:p>
    <w:p w:rsidR="004B2387" w:rsidRPr="00C241C3" w:rsidRDefault="004B2387" w:rsidP="00C241C3">
      <w:pPr>
        <w:pStyle w:val="Default"/>
        <w:rPr>
          <w:color w:val="auto"/>
        </w:rPr>
      </w:pPr>
      <w:r w:rsidRPr="00C241C3">
        <w:rPr>
          <w:color w:val="auto"/>
        </w:rPr>
        <w:lastRenderedPageBreak/>
        <w:t xml:space="preserve">Оценка усвоения ООП ДО (обязательная часть) в общеобразовательных группах. </w:t>
      </w:r>
    </w:p>
    <w:p w:rsidR="004B2387" w:rsidRPr="00C241C3" w:rsidRDefault="004B2387" w:rsidP="00C24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41C3">
        <w:rPr>
          <w:rFonts w:ascii="Times New Roman" w:hAnsi="Times New Roman" w:cs="Times New Roman"/>
          <w:sz w:val="24"/>
          <w:szCs w:val="24"/>
        </w:rPr>
        <w:t>Основная образовательная программа дошкольного образования «От рождения до школы» под редакцией Н.Е. Вераксы, Т.С. Комаровой, М.А. Васильевой. - 4-е изд., перераб. - М.: МОЗАИКА-СИНТЕЗ, 2017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16"/>
        <w:gridCol w:w="27"/>
        <w:gridCol w:w="2083"/>
        <w:gridCol w:w="53"/>
        <w:gridCol w:w="2073"/>
        <w:gridCol w:w="63"/>
        <w:gridCol w:w="2137"/>
      </w:tblGrid>
      <w:tr w:rsidR="007E5D6E" w:rsidRPr="00C241C3" w:rsidTr="007E5D6E">
        <w:trPr>
          <w:trHeight w:val="109"/>
        </w:trPr>
        <w:tc>
          <w:tcPr>
            <w:tcW w:w="2093" w:type="dxa"/>
            <w:vMerge w:val="restart"/>
          </w:tcPr>
          <w:p w:rsidR="007E5D6E" w:rsidRPr="00C241C3" w:rsidRDefault="007E5D6E" w:rsidP="00C241C3">
            <w:pPr>
              <w:pStyle w:val="Default"/>
            </w:pPr>
            <w:r w:rsidRPr="00C241C3">
              <w:t xml:space="preserve">ДОО </w:t>
            </w:r>
          </w:p>
        </w:tc>
        <w:tc>
          <w:tcPr>
            <w:tcW w:w="6452" w:type="dxa"/>
            <w:gridSpan w:val="7"/>
          </w:tcPr>
          <w:p w:rsidR="007E5D6E" w:rsidRPr="00C241C3" w:rsidRDefault="007E5D6E" w:rsidP="00C241C3">
            <w:pPr>
              <w:pStyle w:val="Default"/>
            </w:pPr>
            <w:r w:rsidRPr="00C241C3">
              <w:t xml:space="preserve">Обследовано 61 воспитанник </w:t>
            </w:r>
          </w:p>
        </w:tc>
      </w:tr>
      <w:tr w:rsidR="007E5D6E" w:rsidRPr="00C241C3" w:rsidTr="007E5D6E">
        <w:trPr>
          <w:trHeight w:val="109"/>
        </w:trPr>
        <w:tc>
          <w:tcPr>
            <w:tcW w:w="2093" w:type="dxa"/>
            <w:vMerge/>
          </w:tcPr>
          <w:p w:rsidR="007E5D6E" w:rsidRPr="00C241C3" w:rsidRDefault="007E5D6E" w:rsidP="00C241C3">
            <w:pPr>
              <w:pStyle w:val="Default"/>
            </w:pPr>
          </w:p>
        </w:tc>
        <w:tc>
          <w:tcPr>
            <w:tcW w:w="6452" w:type="dxa"/>
            <w:gridSpan w:val="7"/>
          </w:tcPr>
          <w:p w:rsidR="007E5D6E" w:rsidRPr="00C241C3" w:rsidRDefault="007E5D6E" w:rsidP="00C241C3">
            <w:pPr>
              <w:pStyle w:val="Default"/>
            </w:pPr>
            <w:r w:rsidRPr="00C241C3">
              <w:t>РЕЗУЛЬТАТЫ</w:t>
            </w:r>
          </w:p>
        </w:tc>
      </w:tr>
      <w:tr w:rsidR="007E5D6E" w:rsidRPr="00C241C3" w:rsidTr="00AB1507">
        <w:trPr>
          <w:trHeight w:val="109"/>
        </w:trPr>
        <w:tc>
          <w:tcPr>
            <w:tcW w:w="2109" w:type="dxa"/>
            <w:gridSpan w:val="2"/>
          </w:tcPr>
          <w:p w:rsidR="007E5D6E" w:rsidRPr="00C241C3" w:rsidRDefault="007E5D6E" w:rsidP="00C241C3">
            <w:pPr>
              <w:pStyle w:val="Default"/>
            </w:pPr>
          </w:p>
        </w:tc>
        <w:tc>
          <w:tcPr>
            <w:tcW w:w="2110" w:type="dxa"/>
            <w:gridSpan w:val="2"/>
          </w:tcPr>
          <w:p w:rsidR="007E5D6E" w:rsidRPr="00C241C3" w:rsidRDefault="007E5D6E" w:rsidP="00C241C3">
            <w:pPr>
              <w:pStyle w:val="Default"/>
            </w:pPr>
            <w:r w:rsidRPr="00C241C3">
              <w:t>ТР</w:t>
            </w:r>
          </w:p>
        </w:tc>
        <w:tc>
          <w:tcPr>
            <w:tcW w:w="2126" w:type="dxa"/>
            <w:gridSpan w:val="2"/>
          </w:tcPr>
          <w:p w:rsidR="007E5D6E" w:rsidRPr="00C241C3" w:rsidRDefault="007E5D6E" w:rsidP="00C241C3">
            <w:pPr>
              <w:pStyle w:val="Default"/>
            </w:pPr>
            <w:r w:rsidRPr="00C241C3">
              <w:t xml:space="preserve">СС </w:t>
            </w:r>
          </w:p>
        </w:tc>
        <w:tc>
          <w:tcPr>
            <w:tcW w:w="2200" w:type="dxa"/>
            <w:gridSpan w:val="2"/>
          </w:tcPr>
          <w:p w:rsidR="007E5D6E" w:rsidRPr="00C241C3" w:rsidRDefault="007E5D6E" w:rsidP="00C241C3">
            <w:pPr>
              <w:pStyle w:val="Default"/>
            </w:pPr>
            <w:r w:rsidRPr="00C241C3">
              <w:t xml:space="preserve">СФ </w:t>
            </w:r>
          </w:p>
        </w:tc>
      </w:tr>
      <w:tr w:rsidR="004B2387" w:rsidRPr="00C241C3" w:rsidTr="007E5D6E">
        <w:trPr>
          <w:trHeight w:val="247"/>
        </w:trPr>
        <w:tc>
          <w:tcPr>
            <w:tcW w:w="2136" w:type="dxa"/>
            <w:gridSpan w:val="3"/>
          </w:tcPr>
          <w:p w:rsidR="004B2387" w:rsidRPr="00C241C3" w:rsidRDefault="004B2387" w:rsidP="00C241C3">
            <w:pPr>
              <w:pStyle w:val="Default"/>
            </w:pPr>
            <w:r w:rsidRPr="00C241C3">
              <w:t xml:space="preserve">Физическое развитие </w:t>
            </w:r>
          </w:p>
        </w:tc>
        <w:tc>
          <w:tcPr>
            <w:tcW w:w="2136" w:type="dxa"/>
            <w:gridSpan w:val="2"/>
          </w:tcPr>
          <w:p w:rsidR="004B2387" w:rsidRPr="00C241C3" w:rsidRDefault="004B2387" w:rsidP="00C241C3">
            <w:pPr>
              <w:pStyle w:val="Default"/>
            </w:pPr>
            <w:r w:rsidRPr="00C241C3">
              <w:t xml:space="preserve">8 % </w:t>
            </w:r>
          </w:p>
        </w:tc>
        <w:tc>
          <w:tcPr>
            <w:tcW w:w="2136" w:type="dxa"/>
            <w:gridSpan w:val="2"/>
          </w:tcPr>
          <w:p w:rsidR="004B2387" w:rsidRPr="00C241C3" w:rsidRDefault="004B2387" w:rsidP="00C241C3">
            <w:pPr>
              <w:pStyle w:val="Default"/>
            </w:pPr>
            <w:r w:rsidRPr="00C241C3">
              <w:t xml:space="preserve">30 % </w:t>
            </w:r>
          </w:p>
        </w:tc>
        <w:tc>
          <w:tcPr>
            <w:tcW w:w="2137" w:type="dxa"/>
          </w:tcPr>
          <w:p w:rsidR="004B2387" w:rsidRPr="00C241C3" w:rsidRDefault="004B2387" w:rsidP="00C241C3">
            <w:pPr>
              <w:pStyle w:val="Default"/>
            </w:pPr>
            <w:r w:rsidRPr="00C241C3">
              <w:t xml:space="preserve">64 % </w:t>
            </w:r>
          </w:p>
        </w:tc>
      </w:tr>
      <w:tr w:rsidR="004B2387" w:rsidRPr="00C241C3" w:rsidTr="007E5D6E">
        <w:trPr>
          <w:trHeight w:val="247"/>
        </w:trPr>
        <w:tc>
          <w:tcPr>
            <w:tcW w:w="2136" w:type="dxa"/>
            <w:gridSpan w:val="3"/>
          </w:tcPr>
          <w:p w:rsidR="004B2387" w:rsidRPr="00C241C3" w:rsidRDefault="004B2387" w:rsidP="00C241C3">
            <w:pPr>
              <w:pStyle w:val="Default"/>
            </w:pPr>
            <w:r w:rsidRPr="00C241C3">
              <w:t xml:space="preserve">Речевое развитие </w:t>
            </w:r>
          </w:p>
        </w:tc>
        <w:tc>
          <w:tcPr>
            <w:tcW w:w="2136" w:type="dxa"/>
            <w:gridSpan w:val="2"/>
          </w:tcPr>
          <w:p w:rsidR="004B2387" w:rsidRPr="00C241C3" w:rsidRDefault="004B2387" w:rsidP="00C241C3">
            <w:pPr>
              <w:pStyle w:val="Default"/>
            </w:pPr>
            <w:r w:rsidRPr="00C241C3">
              <w:t xml:space="preserve">18 % </w:t>
            </w:r>
          </w:p>
        </w:tc>
        <w:tc>
          <w:tcPr>
            <w:tcW w:w="2136" w:type="dxa"/>
            <w:gridSpan w:val="2"/>
          </w:tcPr>
          <w:p w:rsidR="004B2387" w:rsidRPr="00C241C3" w:rsidRDefault="004B2387" w:rsidP="00C241C3">
            <w:pPr>
              <w:pStyle w:val="Default"/>
            </w:pPr>
            <w:r w:rsidRPr="00C241C3">
              <w:t xml:space="preserve">58 % </w:t>
            </w:r>
          </w:p>
        </w:tc>
        <w:tc>
          <w:tcPr>
            <w:tcW w:w="2137" w:type="dxa"/>
          </w:tcPr>
          <w:p w:rsidR="004B2387" w:rsidRPr="00C241C3" w:rsidRDefault="004B2387" w:rsidP="00C241C3">
            <w:pPr>
              <w:pStyle w:val="Default"/>
            </w:pPr>
            <w:r w:rsidRPr="00C241C3">
              <w:t xml:space="preserve">24 % </w:t>
            </w:r>
          </w:p>
        </w:tc>
      </w:tr>
      <w:tr w:rsidR="004B2387" w:rsidRPr="00C241C3" w:rsidTr="007E5D6E">
        <w:trPr>
          <w:trHeight w:val="247"/>
        </w:trPr>
        <w:tc>
          <w:tcPr>
            <w:tcW w:w="2136" w:type="dxa"/>
            <w:gridSpan w:val="3"/>
          </w:tcPr>
          <w:p w:rsidR="004B2387" w:rsidRPr="00C241C3" w:rsidRDefault="004B2387" w:rsidP="00C241C3">
            <w:pPr>
              <w:pStyle w:val="Default"/>
            </w:pPr>
            <w:r w:rsidRPr="00C241C3">
              <w:t xml:space="preserve">Познавательное развитие </w:t>
            </w:r>
          </w:p>
        </w:tc>
        <w:tc>
          <w:tcPr>
            <w:tcW w:w="2136" w:type="dxa"/>
            <w:gridSpan w:val="2"/>
          </w:tcPr>
          <w:p w:rsidR="004B2387" w:rsidRPr="00C241C3" w:rsidRDefault="007E5D6E" w:rsidP="00C241C3">
            <w:pPr>
              <w:pStyle w:val="Default"/>
            </w:pPr>
            <w:r w:rsidRPr="00C241C3">
              <w:t>9</w:t>
            </w:r>
            <w:r w:rsidR="004B2387" w:rsidRPr="00C241C3">
              <w:t xml:space="preserve"> % </w:t>
            </w:r>
          </w:p>
        </w:tc>
        <w:tc>
          <w:tcPr>
            <w:tcW w:w="2136" w:type="dxa"/>
            <w:gridSpan w:val="2"/>
          </w:tcPr>
          <w:p w:rsidR="004B2387" w:rsidRPr="00C241C3" w:rsidRDefault="004B2387" w:rsidP="00C241C3">
            <w:pPr>
              <w:pStyle w:val="Default"/>
            </w:pPr>
            <w:r w:rsidRPr="00C241C3">
              <w:t>5</w:t>
            </w:r>
            <w:r w:rsidR="007E5D6E" w:rsidRPr="00C241C3">
              <w:t>7</w:t>
            </w:r>
            <w:r w:rsidRPr="00C241C3">
              <w:t xml:space="preserve"> % </w:t>
            </w:r>
          </w:p>
        </w:tc>
        <w:tc>
          <w:tcPr>
            <w:tcW w:w="2137" w:type="dxa"/>
          </w:tcPr>
          <w:p w:rsidR="004B2387" w:rsidRPr="00C241C3" w:rsidRDefault="004B2387" w:rsidP="00C241C3">
            <w:pPr>
              <w:pStyle w:val="Default"/>
            </w:pPr>
            <w:r w:rsidRPr="00C241C3">
              <w:t xml:space="preserve">34 % </w:t>
            </w:r>
          </w:p>
        </w:tc>
      </w:tr>
      <w:tr w:rsidR="004B2387" w:rsidRPr="00C241C3" w:rsidTr="007E5D6E">
        <w:trPr>
          <w:trHeight w:val="384"/>
        </w:trPr>
        <w:tc>
          <w:tcPr>
            <w:tcW w:w="2136" w:type="dxa"/>
            <w:gridSpan w:val="3"/>
          </w:tcPr>
          <w:p w:rsidR="004B2387" w:rsidRPr="00C241C3" w:rsidRDefault="004B2387" w:rsidP="00C241C3">
            <w:pPr>
              <w:pStyle w:val="Default"/>
            </w:pPr>
            <w:r w:rsidRPr="00C241C3">
              <w:t xml:space="preserve">Социально-коммуникативное развитие </w:t>
            </w:r>
          </w:p>
        </w:tc>
        <w:tc>
          <w:tcPr>
            <w:tcW w:w="2136" w:type="dxa"/>
            <w:gridSpan w:val="2"/>
          </w:tcPr>
          <w:p w:rsidR="004B2387" w:rsidRPr="00C241C3" w:rsidRDefault="004B2387" w:rsidP="00C241C3">
            <w:pPr>
              <w:pStyle w:val="Default"/>
            </w:pPr>
            <w:r w:rsidRPr="00C241C3">
              <w:t xml:space="preserve">6 % </w:t>
            </w:r>
          </w:p>
        </w:tc>
        <w:tc>
          <w:tcPr>
            <w:tcW w:w="2136" w:type="dxa"/>
            <w:gridSpan w:val="2"/>
          </w:tcPr>
          <w:p w:rsidR="004B2387" w:rsidRPr="00C241C3" w:rsidRDefault="004B2387" w:rsidP="00C241C3">
            <w:pPr>
              <w:pStyle w:val="Default"/>
            </w:pPr>
            <w:r w:rsidRPr="00C241C3">
              <w:t xml:space="preserve">56 % </w:t>
            </w:r>
          </w:p>
        </w:tc>
        <w:tc>
          <w:tcPr>
            <w:tcW w:w="2137" w:type="dxa"/>
          </w:tcPr>
          <w:p w:rsidR="004B2387" w:rsidRPr="00C241C3" w:rsidRDefault="004B2387" w:rsidP="00C241C3">
            <w:pPr>
              <w:pStyle w:val="Default"/>
            </w:pPr>
            <w:r w:rsidRPr="00C241C3">
              <w:t xml:space="preserve">38 % </w:t>
            </w:r>
          </w:p>
        </w:tc>
      </w:tr>
      <w:tr w:rsidR="004B2387" w:rsidRPr="00C241C3" w:rsidTr="007E5D6E">
        <w:trPr>
          <w:trHeight w:val="385"/>
        </w:trPr>
        <w:tc>
          <w:tcPr>
            <w:tcW w:w="2136" w:type="dxa"/>
            <w:gridSpan w:val="3"/>
          </w:tcPr>
          <w:p w:rsidR="004B2387" w:rsidRPr="00C241C3" w:rsidRDefault="004B2387" w:rsidP="00C241C3">
            <w:pPr>
              <w:pStyle w:val="Default"/>
            </w:pPr>
            <w:r w:rsidRPr="00C241C3">
              <w:t xml:space="preserve">Художественно-эстетическое развитие </w:t>
            </w:r>
          </w:p>
        </w:tc>
        <w:tc>
          <w:tcPr>
            <w:tcW w:w="2136" w:type="dxa"/>
            <w:gridSpan w:val="2"/>
          </w:tcPr>
          <w:p w:rsidR="004B2387" w:rsidRPr="00C241C3" w:rsidRDefault="004B2387" w:rsidP="00C241C3">
            <w:pPr>
              <w:pStyle w:val="Default"/>
            </w:pPr>
            <w:r w:rsidRPr="00C241C3">
              <w:t xml:space="preserve">4% </w:t>
            </w:r>
          </w:p>
        </w:tc>
        <w:tc>
          <w:tcPr>
            <w:tcW w:w="2136" w:type="dxa"/>
            <w:gridSpan w:val="2"/>
          </w:tcPr>
          <w:p w:rsidR="004B2387" w:rsidRPr="00C241C3" w:rsidRDefault="004B2387" w:rsidP="00C241C3">
            <w:pPr>
              <w:pStyle w:val="Default"/>
            </w:pPr>
            <w:r w:rsidRPr="00C241C3">
              <w:t xml:space="preserve">54 % </w:t>
            </w:r>
          </w:p>
        </w:tc>
        <w:tc>
          <w:tcPr>
            <w:tcW w:w="2137" w:type="dxa"/>
          </w:tcPr>
          <w:p w:rsidR="004B2387" w:rsidRPr="00C241C3" w:rsidRDefault="004B2387" w:rsidP="00C241C3">
            <w:pPr>
              <w:pStyle w:val="Default"/>
            </w:pPr>
            <w:r w:rsidRPr="00C241C3">
              <w:t xml:space="preserve">42 % </w:t>
            </w:r>
          </w:p>
        </w:tc>
      </w:tr>
    </w:tbl>
    <w:p w:rsidR="004B2387" w:rsidRPr="00C241C3" w:rsidRDefault="004B2387" w:rsidP="00C24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07AB" w:rsidRPr="00C241C3" w:rsidRDefault="007707AB" w:rsidP="00C241C3">
      <w:pPr>
        <w:pStyle w:val="Default"/>
      </w:pPr>
      <w:r w:rsidRPr="00C241C3">
        <w:t xml:space="preserve">Наиболее количество показателя «точка роста» отмечено в 2018 в области речевое развитие – 18% </w:t>
      </w:r>
    </w:p>
    <w:p w:rsidR="004B2387" w:rsidRPr="00C241C3" w:rsidRDefault="007707AB" w:rsidP="00C24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41C3">
        <w:rPr>
          <w:rFonts w:ascii="Times New Roman" w:hAnsi="Times New Roman" w:cs="Times New Roman"/>
          <w:sz w:val="24"/>
          <w:szCs w:val="24"/>
        </w:rPr>
        <w:t>Наибольшее количество показателя «стадия формирования» отмечено в области физическое развитие – 64%.</w:t>
      </w:r>
    </w:p>
    <w:p w:rsidR="007707AB" w:rsidRPr="00C241C3" w:rsidRDefault="007707AB" w:rsidP="00C24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41C3">
        <w:rPr>
          <w:rFonts w:ascii="Times New Roman" w:hAnsi="Times New Roman" w:cs="Times New Roman"/>
          <w:sz w:val="24"/>
          <w:szCs w:val="24"/>
        </w:rPr>
        <w:t>Количество дней, пропущенных по болезни на одного ребенка (дето/дни)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1843"/>
        <w:gridCol w:w="1843"/>
        <w:gridCol w:w="1843"/>
        <w:gridCol w:w="1843"/>
      </w:tblGrid>
      <w:tr w:rsidR="007707AB" w:rsidRPr="00C241C3" w:rsidTr="007707AB">
        <w:trPr>
          <w:trHeight w:val="521"/>
        </w:trPr>
        <w:tc>
          <w:tcPr>
            <w:tcW w:w="1843" w:type="dxa"/>
          </w:tcPr>
          <w:p w:rsidR="007707AB" w:rsidRPr="00C241C3" w:rsidRDefault="007707AB" w:rsidP="00C241C3">
            <w:pPr>
              <w:pStyle w:val="Default"/>
            </w:pPr>
            <w:r w:rsidRPr="00C241C3">
              <w:t xml:space="preserve">Заболеваемость на одного ребенка (общая) </w:t>
            </w:r>
          </w:p>
        </w:tc>
        <w:tc>
          <w:tcPr>
            <w:tcW w:w="1843" w:type="dxa"/>
          </w:tcPr>
          <w:p w:rsidR="007707AB" w:rsidRPr="00C241C3" w:rsidRDefault="007707AB" w:rsidP="00C241C3">
            <w:pPr>
              <w:pStyle w:val="Default"/>
            </w:pPr>
            <w:r w:rsidRPr="00C241C3">
              <w:t xml:space="preserve">Заболеваемость на одного ребенка </w:t>
            </w:r>
          </w:p>
          <w:p w:rsidR="007707AB" w:rsidRPr="00C241C3" w:rsidRDefault="007707AB" w:rsidP="00C241C3">
            <w:pPr>
              <w:pStyle w:val="Default"/>
            </w:pPr>
            <w:r w:rsidRPr="00C241C3">
              <w:t xml:space="preserve">3-х до 7-и лет </w:t>
            </w:r>
          </w:p>
        </w:tc>
        <w:tc>
          <w:tcPr>
            <w:tcW w:w="1843" w:type="dxa"/>
          </w:tcPr>
          <w:p w:rsidR="007707AB" w:rsidRPr="00C241C3" w:rsidRDefault="007707AB" w:rsidP="00C241C3">
            <w:pPr>
              <w:pStyle w:val="Default"/>
            </w:pPr>
            <w:r w:rsidRPr="00C241C3">
              <w:t xml:space="preserve">До 3- х лет </w:t>
            </w:r>
          </w:p>
        </w:tc>
        <w:tc>
          <w:tcPr>
            <w:tcW w:w="1843" w:type="dxa"/>
          </w:tcPr>
          <w:p w:rsidR="007707AB" w:rsidRPr="00C241C3" w:rsidRDefault="007707AB" w:rsidP="00C241C3">
            <w:pPr>
              <w:pStyle w:val="Default"/>
            </w:pPr>
            <w:r w:rsidRPr="00C241C3">
              <w:t xml:space="preserve">Отношение к городскому показателю в % </w:t>
            </w:r>
          </w:p>
        </w:tc>
        <w:tc>
          <w:tcPr>
            <w:tcW w:w="1843" w:type="dxa"/>
          </w:tcPr>
          <w:p w:rsidR="007707AB" w:rsidRPr="00C241C3" w:rsidRDefault="007707AB" w:rsidP="00C241C3">
            <w:pPr>
              <w:pStyle w:val="Default"/>
            </w:pPr>
            <w:r w:rsidRPr="00C241C3">
              <w:t xml:space="preserve">Фактическая посещаемость по </w:t>
            </w:r>
          </w:p>
          <w:p w:rsidR="007707AB" w:rsidRPr="00C241C3" w:rsidRDefault="007707AB" w:rsidP="00C241C3">
            <w:pPr>
              <w:pStyle w:val="Default"/>
            </w:pPr>
            <w:r w:rsidRPr="00C241C3">
              <w:t xml:space="preserve">2018 году </w:t>
            </w:r>
          </w:p>
        </w:tc>
      </w:tr>
      <w:tr w:rsidR="007707AB" w:rsidRPr="00C241C3" w:rsidTr="007707AB">
        <w:trPr>
          <w:trHeight w:val="109"/>
        </w:trPr>
        <w:tc>
          <w:tcPr>
            <w:tcW w:w="1843" w:type="dxa"/>
          </w:tcPr>
          <w:p w:rsidR="007707AB" w:rsidRPr="00C241C3" w:rsidRDefault="007707AB" w:rsidP="00C241C3">
            <w:pPr>
              <w:pStyle w:val="Default"/>
            </w:pPr>
            <w:r w:rsidRPr="00C241C3">
              <w:t xml:space="preserve">15,2 </w:t>
            </w:r>
          </w:p>
        </w:tc>
        <w:tc>
          <w:tcPr>
            <w:tcW w:w="1843" w:type="dxa"/>
          </w:tcPr>
          <w:p w:rsidR="007707AB" w:rsidRPr="00C241C3" w:rsidRDefault="007707AB" w:rsidP="00C241C3">
            <w:pPr>
              <w:pStyle w:val="Default"/>
            </w:pPr>
            <w:r w:rsidRPr="00C241C3">
              <w:t xml:space="preserve">13,5 </w:t>
            </w:r>
          </w:p>
        </w:tc>
        <w:tc>
          <w:tcPr>
            <w:tcW w:w="1843" w:type="dxa"/>
          </w:tcPr>
          <w:p w:rsidR="007707AB" w:rsidRPr="00C241C3" w:rsidRDefault="007707AB" w:rsidP="00C241C3">
            <w:pPr>
              <w:pStyle w:val="Default"/>
            </w:pPr>
            <w:r w:rsidRPr="00C241C3">
              <w:t xml:space="preserve">22 </w:t>
            </w:r>
          </w:p>
        </w:tc>
        <w:tc>
          <w:tcPr>
            <w:tcW w:w="1843" w:type="dxa"/>
          </w:tcPr>
          <w:p w:rsidR="007707AB" w:rsidRPr="00C241C3" w:rsidRDefault="007707AB" w:rsidP="00C241C3">
            <w:pPr>
              <w:pStyle w:val="Default"/>
            </w:pPr>
            <w:r w:rsidRPr="00C241C3">
              <w:t xml:space="preserve">8,4 </w:t>
            </w:r>
          </w:p>
        </w:tc>
        <w:tc>
          <w:tcPr>
            <w:tcW w:w="1843" w:type="dxa"/>
          </w:tcPr>
          <w:p w:rsidR="007707AB" w:rsidRPr="00C241C3" w:rsidRDefault="007707AB" w:rsidP="00C241C3">
            <w:pPr>
              <w:pStyle w:val="Default"/>
            </w:pPr>
            <w:r w:rsidRPr="00C241C3">
              <w:t xml:space="preserve">75% </w:t>
            </w:r>
          </w:p>
        </w:tc>
      </w:tr>
    </w:tbl>
    <w:p w:rsidR="007707AB" w:rsidRPr="00C241C3" w:rsidRDefault="007707AB" w:rsidP="00C24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41C3">
        <w:rPr>
          <w:rFonts w:ascii="Times New Roman" w:hAnsi="Times New Roman" w:cs="Times New Roman"/>
          <w:sz w:val="24"/>
          <w:szCs w:val="24"/>
        </w:rPr>
        <w:t>Показатели физического развития воспитанников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65"/>
        <w:gridCol w:w="3865"/>
      </w:tblGrid>
      <w:tr w:rsidR="007707AB" w:rsidRPr="00C241C3" w:rsidTr="007707AB">
        <w:trPr>
          <w:trHeight w:val="109"/>
        </w:trPr>
        <w:tc>
          <w:tcPr>
            <w:tcW w:w="3865" w:type="dxa"/>
          </w:tcPr>
          <w:p w:rsidR="007707AB" w:rsidRPr="00C241C3" w:rsidRDefault="007707AB" w:rsidP="00C241C3">
            <w:pPr>
              <w:pStyle w:val="Default"/>
            </w:pPr>
            <w:r w:rsidRPr="00C241C3">
              <w:t xml:space="preserve">Физическое развитие </w:t>
            </w:r>
          </w:p>
        </w:tc>
        <w:tc>
          <w:tcPr>
            <w:tcW w:w="3865" w:type="dxa"/>
          </w:tcPr>
          <w:p w:rsidR="007707AB" w:rsidRPr="00C241C3" w:rsidRDefault="007707AB" w:rsidP="00C241C3">
            <w:pPr>
              <w:pStyle w:val="Default"/>
            </w:pPr>
            <w:r w:rsidRPr="00C241C3">
              <w:t xml:space="preserve">2018 </w:t>
            </w:r>
          </w:p>
        </w:tc>
      </w:tr>
      <w:tr w:rsidR="007707AB" w:rsidRPr="00C241C3" w:rsidTr="007707AB">
        <w:trPr>
          <w:trHeight w:val="109"/>
        </w:trPr>
        <w:tc>
          <w:tcPr>
            <w:tcW w:w="3865" w:type="dxa"/>
          </w:tcPr>
          <w:p w:rsidR="007707AB" w:rsidRPr="00C241C3" w:rsidRDefault="007707AB" w:rsidP="00C241C3">
            <w:pPr>
              <w:pStyle w:val="Default"/>
            </w:pPr>
            <w:r w:rsidRPr="00C241C3">
              <w:t xml:space="preserve">Гармоничное </w:t>
            </w:r>
          </w:p>
        </w:tc>
        <w:tc>
          <w:tcPr>
            <w:tcW w:w="3865" w:type="dxa"/>
          </w:tcPr>
          <w:p w:rsidR="007707AB" w:rsidRPr="00C241C3" w:rsidRDefault="007707AB" w:rsidP="00C241C3">
            <w:pPr>
              <w:pStyle w:val="Default"/>
            </w:pPr>
            <w:r w:rsidRPr="00C241C3">
              <w:t xml:space="preserve">264 (83,05%) </w:t>
            </w:r>
          </w:p>
        </w:tc>
      </w:tr>
      <w:tr w:rsidR="007707AB" w:rsidRPr="00C241C3" w:rsidTr="007707AB">
        <w:trPr>
          <w:trHeight w:val="109"/>
        </w:trPr>
        <w:tc>
          <w:tcPr>
            <w:tcW w:w="3865" w:type="dxa"/>
          </w:tcPr>
          <w:p w:rsidR="007707AB" w:rsidRPr="00C241C3" w:rsidRDefault="007707AB" w:rsidP="00C241C3">
            <w:pPr>
              <w:pStyle w:val="Default"/>
            </w:pPr>
            <w:r w:rsidRPr="00C241C3">
              <w:t xml:space="preserve">Группа риска </w:t>
            </w:r>
          </w:p>
        </w:tc>
        <w:tc>
          <w:tcPr>
            <w:tcW w:w="3865" w:type="dxa"/>
          </w:tcPr>
          <w:p w:rsidR="007707AB" w:rsidRPr="00C241C3" w:rsidRDefault="007707AB" w:rsidP="00C241C3">
            <w:pPr>
              <w:pStyle w:val="Default"/>
            </w:pPr>
            <w:r w:rsidRPr="00C241C3">
              <w:t xml:space="preserve">12 (12,71%) </w:t>
            </w:r>
          </w:p>
        </w:tc>
      </w:tr>
      <w:tr w:rsidR="007707AB" w:rsidRPr="00C241C3" w:rsidTr="007707AB">
        <w:trPr>
          <w:trHeight w:val="109"/>
        </w:trPr>
        <w:tc>
          <w:tcPr>
            <w:tcW w:w="3865" w:type="dxa"/>
          </w:tcPr>
          <w:p w:rsidR="007707AB" w:rsidRPr="00C241C3" w:rsidRDefault="007707AB" w:rsidP="00C241C3">
            <w:pPr>
              <w:pStyle w:val="Default"/>
            </w:pPr>
            <w:r w:rsidRPr="00C241C3">
              <w:t xml:space="preserve">С отклонениями в физическом развитии </w:t>
            </w:r>
          </w:p>
        </w:tc>
        <w:tc>
          <w:tcPr>
            <w:tcW w:w="3865" w:type="dxa"/>
          </w:tcPr>
          <w:p w:rsidR="007707AB" w:rsidRPr="00C241C3" w:rsidRDefault="001448C2" w:rsidP="00C241C3">
            <w:pPr>
              <w:pStyle w:val="Default"/>
            </w:pPr>
            <w:r w:rsidRPr="00C241C3">
              <w:t>0</w:t>
            </w:r>
            <w:r w:rsidR="007707AB" w:rsidRPr="00C241C3">
              <w:t xml:space="preserve"> (</w:t>
            </w:r>
            <w:r w:rsidRPr="00C241C3">
              <w:t>0</w:t>
            </w:r>
            <w:r w:rsidR="007707AB" w:rsidRPr="00C241C3">
              <w:t xml:space="preserve">%) </w:t>
            </w:r>
          </w:p>
        </w:tc>
      </w:tr>
    </w:tbl>
    <w:p w:rsidR="007707AB" w:rsidRPr="00C241C3" w:rsidRDefault="007707AB" w:rsidP="00C24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41C3">
        <w:rPr>
          <w:rFonts w:ascii="Times New Roman" w:hAnsi="Times New Roman" w:cs="Times New Roman"/>
          <w:sz w:val="24"/>
          <w:szCs w:val="24"/>
        </w:rPr>
        <w:t>Число случаев заболеваний детей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46"/>
        <w:gridCol w:w="2146"/>
        <w:gridCol w:w="2146"/>
        <w:gridCol w:w="2146"/>
      </w:tblGrid>
      <w:tr w:rsidR="007707AB" w:rsidRPr="00C241C3" w:rsidTr="007707AB">
        <w:trPr>
          <w:trHeight w:val="400"/>
        </w:trPr>
        <w:tc>
          <w:tcPr>
            <w:tcW w:w="2146" w:type="dxa"/>
          </w:tcPr>
          <w:p w:rsidR="007707AB" w:rsidRPr="00C241C3" w:rsidRDefault="007707AB" w:rsidP="00C241C3">
            <w:pPr>
              <w:pStyle w:val="Default"/>
            </w:pPr>
            <w:r w:rsidRPr="00C241C3">
              <w:t xml:space="preserve">Число случаев заболевания детей за год </w:t>
            </w:r>
          </w:p>
        </w:tc>
        <w:tc>
          <w:tcPr>
            <w:tcW w:w="2146" w:type="dxa"/>
          </w:tcPr>
          <w:p w:rsidR="007707AB" w:rsidRPr="00C241C3" w:rsidRDefault="007707AB" w:rsidP="00C241C3">
            <w:pPr>
              <w:pStyle w:val="Default"/>
            </w:pPr>
            <w:r w:rsidRPr="00C241C3">
              <w:t xml:space="preserve">общее кол-во заболеваний </w:t>
            </w:r>
          </w:p>
        </w:tc>
        <w:tc>
          <w:tcPr>
            <w:tcW w:w="2146" w:type="dxa"/>
          </w:tcPr>
          <w:p w:rsidR="007707AB" w:rsidRPr="00C241C3" w:rsidRDefault="007707AB" w:rsidP="00C241C3">
            <w:pPr>
              <w:pStyle w:val="Default"/>
            </w:pPr>
            <w:r w:rsidRPr="00C241C3">
              <w:t xml:space="preserve">инфекционные </w:t>
            </w:r>
          </w:p>
        </w:tc>
        <w:tc>
          <w:tcPr>
            <w:tcW w:w="2146" w:type="dxa"/>
          </w:tcPr>
          <w:p w:rsidR="007707AB" w:rsidRPr="00C241C3" w:rsidRDefault="007707AB" w:rsidP="00C241C3">
            <w:pPr>
              <w:pStyle w:val="Default"/>
            </w:pPr>
            <w:r w:rsidRPr="00C241C3">
              <w:t xml:space="preserve">ОРВИ и грипп </w:t>
            </w:r>
          </w:p>
        </w:tc>
      </w:tr>
      <w:tr w:rsidR="007707AB" w:rsidRPr="00C241C3" w:rsidTr="007707AB">
        <w:trPr>
          <w:trHeight w:val="104"/>
        </w:trPr>
        <w:tc>
          <w:tcPr>
            <w:tcW w:w="2146" w:type="dxa"/>
          </w:tcPr>
          <w:p w:rsidR="007707AB" w:rsidRPr="00C241C3" w:rsidRDefault="007707AB" w:rsidP="00C241C3">
            <w:pPr>
              <w:pStyle w:val="Default"/>
            </w:pPr>
            <w:r w:rsidRPr="00C241C3">
              <w:t xml:space="preserve">2018 г. </w:t>
            </w:r>
          </w:p>
        </w:tc>
        <w:tc>
          <w:tcPr>
            <w:tcW w:w="2146" w:type="dxa"/>
          </w:tcPr>
          <w:p w:rsidR="007707AB" w:rsidRPr="00C241C3" w:rsidRDefault="001448C2" w:rsidP="00C241C3">
            <w:pPr>
              <w:pStyle w:val="Default"/>
            </w:pPr>
            <w:r w:rsidRPr="00C241C3">
              <w:t>188</w:t>
            </w:r>
          </w:p>
        </w:tc>
        <w:tc>
          <w:tcPr>
            <w:tcW w:w="2146" w:type="dxa"/>
          </w:tcPr>
          <w:p w:rsidR="007707AB" w:rsidRPr="00C241C3" w:rsidRDefault="001448C2" w:rsidP="00C241C3">
            <w:pPr>
              <w:pStyle w:val="Default"/>
            </w:pPr>
            <w:r w:rsidRPr="00C241C3">
              <w:t>7</w:t>
            </w:r>
            <w:r w:rsidR="007707AB" w:rsidRPr="00C241C3">
              <w:t xml:space="preserve"> </w:t>
            </w:r>
          </w:p>
        </w:tc>
        <w:tc>
          <w:tcPr>
            <w:tcW w:w="2146" w:type="dxa"/>
          </w:tcPr>
          <w:p w:rsidR="007707AB" w:rsidRPr="00C241C3" w:rsidRDefault="001448C2" w:rsidP="00C241C3">
            <w:pPr>
              <w:pStyle w:val="Default"/>
            </w:pPr>
            <w:r w:rsidRPr="00C241C3">
              <w:t>172</w:t>
            </w:r>
          </w:p>
        </w:tc>
      </w:tr>
    </w:tbl>
    <w:p w:rsidR="007707AB" w:rsidRPr="00C241C3" w:rsidRDefault="007707AB" w:rsidP="00C241C3">
      <w:pPr>
        <w:pStyle w:val="Default"/>
      </w:pPr>
      <w:r w:rsidRPr="00C241C3">
        <w:t xml:space="preserve">В ДОУ применяются здоровьесберегающие технологии: </w:t>
      </w:r>
    </w:p>
    <w:p w:rsidR="007707AB" w:rsidRPr="00C241C3" w:rsidRDefault="007707AB" w:rsidP="00C241C3">
      <w:pPr>
        <w:pStyle w:val="Default"/>
      </w:pPr>
      <w:r w:rsidRPr="00C241C3">
        <w:t xml:space="preserve">-технологии сохранения и стимулирования здоровья. </w:t>
      </w:r>
    </w:p>
    <w:p w:rsidR="007707AB" w:rsidRPr="00C241C3" w:rsidRDefault="007707AB" w:rsidP="00C241C3">
      <w:pPr>
        <w:pStyle w:val="Default"/>
      </w:pPr>
      <w:r w:rsidRPr="00C241C3">
        <w:t xml:space="preserve">-технологии обучения здоровому образу жизни. </w:t>
      </w:r>
    </w:p>
    <w:p w:rsidR="007707AB" w:rsidRPr="00C241C3" w:rsidRDefault="007707AB" w:rsidP="00C241C3">
      <w:pPr>
        <w:pStyle w:val="Default"/>
      </w:pPr>
      <w:r w:rsidRPr="00C241C3">
        <w:t xml:space="preserve">-технологии здоровьесбережения и здоровьеобогащения педагогов. </w:t>
      </w:r>
    </w:p>
    <w:p w:rsidR="007707AB" w:rsidRPr="00C241C3" w:rsidRDefault="007707AB" w:rsidP="00C241C3">
      <w:pPr>
        <w:pStyle w:val="Default"/>
      </w:pPr>
      <w:r w:rsidRPr="00C241C3">
        <w:t xml:space="preserve">-технологии пропаганды здорового образа жизни. </w:t>
      </w:r>
    </w:p>
    <w:p w:rsidR="007707AB" w:rsidRPr="00C241C3" w:rsidRDefault="007707AB" w:rsidP="00C241C3">
      <w:pPr>
        <w:pStyle w:val="Default"/>
      </w:pPr>
      <w:r w:rsidRPr="00C241C3">
        <w:t xml:space="preserve">В течение учебного года физкультурно-оздоровительная работа велась по основной общеобразовательной программе дошкольного образования. </w:t>
      </w:r>
    </w:p>
    <w:p w:rsidR="007707AB" w:rsidRPr="00C241C3" w:rsidRDefault="007707AB" w:rsidP="00C241C3">
      <w:pPr>
        <w:pStyle w:val="Default"/>
      </w:pPr>
      <w:r w:rsidRPr="00C241C3">
        <w:t xml:space="preserve">В дошкольном учреждении физкультурно-оздоровительная работа ведется в двух направлениях: профилактическое, оздоровительное. </w:t>
      </w:r>
    </w:p>
    <w:p w:rsidR="007707AB" w:rsidRPr="00C241C3" w:rsidRDefault="007707AB" w:rsidP="00C241C3">
      <w:pPr>
        <w:pStyle w:val="Default"/>
      </w:pPr>
      <w:r w:rsidRPr="00C241C3">
        <w:t xml:space="preserve">Профилактическое направление (витаминизация третьего блюда, соблюдение благоприятного микроклимата) способствует укреплению здоровья детей повышению иммунитета, профилактике простудных заболеваний. </w:t>
      </w:r>
    </w:p>
    <w:p w:rsidR="007707AB" w:rsidRPr="00C241C3" w:rsidRDefault="007707AB" w:rsidP="00C24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41C3">
        <w:rPr>
          <w:rFonts w:ascii="Times New Roman" w:hAnsi="Times New Roman" w:cs="Times New Roman"/>
          <w:sz w:val="24"/>
          <w:szCs w:val="24"/>
        </w:rPr>
        <w:t>Оздоровительное направление (физкультурные праздники, занятия на воздухе, спортивные досуги) способствует активизации двигательной деятельности, развитию</w:t>
      </w:r>
      <w:r w:rsidR="001448C2" w:rsidRPr="00C241C3">
        <w:rPr>
          <w:rFonts w:ascii="Times New Roman" w:hAnsi="Times New Roman" w:cs="Times New Roman"/>
          <w:sz w:val="24"/>
          <w:szCs w:val="24"/>
        </w:rPr>
        <w:t xml:space="preserve"> </w:t>
      </w:r>
      <w:r w:rsidRPr="00C241C3">
        <w:rPr>
          <w:rFonts w:ascii="Times New Roman" w:hAnsi="Times New Roman" w:cs="Times New Roman"/>
          <w:sz w:val="24"/>
          <w:szCs w:val="24"/>
        </w:rPr>
        <w:t xml:space="preserve">физических качеств, </w:t>
      </w:r>
      <w:r w:rsidRPr="00C241C3">
        <w:rPr>
          <w:rFonts w:ascii="Times New Roman" w:hAnsi="Times New Roman" w:cs="Times New Roman"/>
          <w:sz w:val="24"/>
          <w:szCs w:val="24"/>
        </w:rPr>
        <w:lastRenderedPageBreak/>
        <w:t xml:space="preserve">укреплению мышечного тонуса, что оказывает положительное влияние не только на эмоциональное, но и познавательное развитие ребенка, и качественную подготовку его к школе. </w:t>
      </w:r>
    </w:p>
    <w:p w:rsidR="007707AB" w:rsidRPr="00C241C3" w:rsidRDefault="007707AB" w:rsidP="00C241C3">
      <w:pPr>
        <w:pStyle w:val="Default"/>
      </w:pPr>
      <w:r w:rsidRPr="00C241C3">
        <w:t xml:space="preserve">Система физического воспитания дает свои положительные результаты: </w:t>
      </w:r>
    </w:p>
    <w:p w:rsidR="007707AB" w:rsidRPr="00C241C3" w:rsidRDefault="007707AB" w:rsidP="00C241C3">
      <w:pPr>
        <w:pStyle w:val="Default"/>
      </w:pPr>
      <w:r w:rsidRPr="00C241C3">
        <w:t xml:space="preserve">-пополняется предметно-развивающая среда для двигательной деятельности детей, создаются соответствующие условия, как в помещении, так и на участке; </w:t>
      </w:r>
    </w:p>
    <w:p w:rsidR="007707AB" w:rsidRPr="00C241C3" w:rsidRDefault="007707AB" w:rsidP="00C241C3">
      <w:pPr>
        <w:pStyle w:val="Default"/>
      </w:pPr>
      <w:r w:rsidRPr="00C241C3">
        <w:t xml:space="preserve">-повышается качество физического воспитания и уровень физической подготовленности детей к школе; </w:t>
      </w:r>
    </w:p>
    <w:p w:rsidR="007707AB" w:rsidRPr="00C241C3" w:rsidRDefault="007707AB" w:rsidP="00C241C3">
      <w:pPr>
        <w:pStyle w:val="Default"/>
      </w:pPr>
      <w:r w:rsidRPr="00C241C3">
        <w:t xml:space="preserve">- растет заинтересованность дошкольного учреждения во взаимодействии с семьями воспитанников по вопросам физкультурно-оздоровительной работы </w:t>
      </w:r>
    </w:p>
    <w:p w:rsidR="00A54883" w:rsidRPr="00C241C3" w:rsidRDefault="00A54883" w:rsidP="00C241C3">
      <w:pPr>
        <w:pStyle w:val="Default"/>
      </w:pPr>
      <w:r w:rsidRPr="00C241C3">
        <w:rPr>
          <w:b/>
          <w:bCs/>
        </w:rPr>
        <w:t xml:space="preserve">Вывод: </w:t>
      </w:r>
    </w:p>
    <w:p w:rsidR="00A54883" w:rsidRPr="00C241C3" w:rsidRDefault="00A54883" w:rsidP="00C241C3">
      <w:pPr>
        <w:pStyle w:val="Default"/>
      </w:pPr>
      <w:r w:rsidRPr="00C241C3">
        <w:t>Организация образовательного процесса в ДОУ осуществляется в соответствии с годовым планированием, с основной общеобразовательной программой дошкольного образования на основе ФГОС ДО и учебным планом. Количество и продолжительность непосредственно образовательной деятельности устанавливаются в соответствии с санитарно-гигиеническими нормами и требованиями. Целесообразное использование новых педагогических технологий (здоровьесберегающие, информационно-коммуникативные, технологии деятельностного типа) позволило повысить уровень освоения детьми образовательной программы.</w:t>
      </w:r>
    </w:p>
    <w:p w:rsidR="00A54883" w:rsidRPr="00C241C3" w:rsidRDefault="00A54883" w:rsidP="00C241C3">
      <w:pPr>
        <w:pStyle w:val="Default"/>
      </w:pPr>
    </w:p>
    <w:p w:rsidR="00A54883" w:rsidRPr="00C241C3" w:rsidRDefault="00A54883" w:rsidP="00C241C3">
      <w:pPr>
        <w:pStyle w:val="Default"/>
      </w:pPr>
      <w:r w:rsidRPr="00C241C3">
        <w:rPr>
          <w:b/>
          <w:bCs/>
        </w:rPr>
        <w:t xml:space="preserve">1.4.Оценка организации учебного процесса </w:t>
      </w:r>
    </w:p>
    <w:p w:rsidR="00A54883" w:rsidRPr="00C241C3" w:rsidRDefault="00A54883" w:rsidP="00C241C3">
      <w:pPr>
        <w:pStyle w:val="Default"/>
      </w:pPr>
      <w:r w:rsidRPr="00C241C3">
        <w:t xml:space="preserve">Организация учебного процесса в 2018 году регламентировалась Основной образовательной программой дошкольного образования, в которой определены учебный план и календарный учебный график. </w:t>
      </w:r>
    </w:p>
    <w:p w:rsidR="00A54883" w:rsidRPr="00C241C3" w:rsidRDefault="00A54883" w:rsidP="00C241C3">
      <w:pPr>
        <w:pStyle w:val="Default"/>
      </w:pPr>
      <w:r w:rsidRPr="00C241C3">
        <w:t xml:space="preserve">Учебный процесс осуществлялся строго в соответствии с режимом дня и расписанием организованной образовательной деятельности. </w:t>
      </w:r>
    </w:p>
    <w:p w:rsidR="00A54883" w:rsidRPr="00C241C3" w:rsidRDefault="00A54883" w:rsidP="00C241C3">
      <w:pPr>
        <w:pStyle w:val="Default"/>
      </w:pPr>
      <w:r w:rsidRPr="00C241C3">
        <w:t xml:space="preserve">В режиме дня на организацию учебного процесса выделялось определенное время в первой и во второй половине дня. Предельная недельная и годовая учебная нагрузка на одного воспитанника устанавливалась в соответствии нормам СанПиН 2.4.1.3049-13, учитывая возрастные и психофизические способности ребенка, и в соответствии с основной образовательной программой дошкольного образования. Единицей измерения учебного времени и основной формой организации учебного процесса являлась организованная образовательная деятельность (занятие), которая проводилась в соответствии с расписанием. </w:t>
      </w:r>
    </w:p>
    <w:p w:rsidR="00A54883" w:rsidRPr="00C241C3" w:rsidRDefault="00A54883" w:rsidP="00C241C3">
      <w:pPr>
        <w:pStyle w:val="Default"/>
      </w:pPr>
      <w:r w:rsidRPr="00C241C3">
        <w:t xml:space="preserve">Содержание учебного процесса определялось целями и задачами ООП ДО «МБДОУ </w:t>
      </w:r>
      <w:r w:rsidR="00DE3640" w:rsidRPr="00C241C3">
        <w:t>Ковригинский д</w:t>
      </w:r>
      <w:r w:rsidRPr="00C241C3">
        <w:t xml:space="preserve">етский сад» реализовывалось в различных видах деятельности: игровой, коммуникативной, познавательно-исследовательской, музыкальной, трудовой и др. При этом приоритетное место при организации учебного процесса отводилось игре. </w:t>
      </w:r>
    </w:p>
    <w:p w:rsidR="00A54883" w:rsidRPr="00C241C3" w:rsidRDefault="00A54883" w:rsidP="00C241C3">
      <w:pPr>
        <w:pStyle w:val="Default"/>
      </w:pPr>
      <w:r w:rsidRPr="00C241C3">
        <w:t xml:space="preserve">Большое внимание в ДОУ уделялось физическому развитию детей, которое представлено системой физкультурно-оздоровительной работы с использованием здоровьесберегающих технологий, направленной на улучшение состояния здоровья детей и снижение заболеваемости; привлечение родителей к формированию у детей ценностей здорового образа жизни. </w:t>
      </w:r>
    </w:p>
    <w:p w:rsidR="00A54883" w:rsidRPr="00C241C3" w:rsidRDefault="00A54883" w:rsidP="00C241C3">
      <w:pPr>
        <w:pStyle w:val="Default"/>
      </w:pPr>
      <w:r w:rsidRPr="00C241C3">
        <w:t xml:space="preserve">При решении задач образовательной деятельности педагоги применяли следующие педагогические технологии: </w:t>
      </w:r>
    </w:p>
    <w:p w:rsidR="00A54883" w:rsidRPr="00C241C3" w:rsidRDefault="00A54883" w:rsidP="00C241C3">
      <w:pPr>
        <w:pStyle w:val="Default"/>
      </w:pPr>
      <w:r w:rsidRPr="00C241C3">
        <w:t xml:space="preserve">- проектную деятельность; </w:t>
      </w:r>
    </w:p>
    <w:p w:rsidR="00A54883" w:rsidRPr="00C241C3" w:rsidRDefault="00A54883" w:rsidP="00C241C3">
      <w:pPr>
        <w:pStyle w:val="Default"/>
      </w:pPr>
      <w:r w:rsidRPr="00C241C3">
        <w:t xml:space="preserve">- исследовательскую деятельность; </w:t>
      </w:r>
    </w:p>
    <w:p w:rsidR="00A54883" w:rsidRPr="00C241C3" w:rsidRDefault="00A54883" w:rsidP="00C241C3">
      <w:pPr>
        <w:pStyle w:val="Default"/>
      </w:pPr>
      <w:r w:rsidRPr="00C241C3">
        <w:t xml:space="preserve">- развивающее обучение; </w:t>
      </w:r>
    </w:p>
    <w:p w:rsidR="00A54883" w:rsidRPr="00C241C3" w:rsidRDefault="00A54883" w:rsidP="00C241C3">
      <w:pPr>
        <w:pStyle w:val="Default"/>
      </w:pPr>
      <w:r w:rsidRPr="00C241C3">
        <w:t xml:space="preserve">- проблемное обучение; </w:t>
      </w:r>
    </w:p>
    <w:p w:rsidR="00A54883" w:rsidRPr="00C241C3" w:rsidRDefault="00A54883" w:rsidP="00C241C3">
      <w:pPr>
        <w:pStyle w:val="Default"/>
      </w:pPr>
      <w:r w:rsidRPr="00C241C3">
        <w:t xml:space="preserve">- игровые технологии; </w:t>
      </w:r>
    </w:p>
    <w:p w:rsidR="00A54883" w:rsidRPr="00C241C3" w:rsidRDefault="00A54883" w:rsidP="00C241C3">
      <w:pPr>
        <w:pStyle w:val="Default"/>
      </w:pPr>
      <w:r w:rsidRPr="00C241C3">
        <w:t xml:space="preserve">Образовательный процесс реализовывался через совместную деятельность взрослого и детей (непрерывная образовательная деятельность и образовательная деятельность в режимных моментах) и самостоятельную деятельность детей. </w:t>
      </w:r>
    </w:p>
    <w:p w:rsidR="00A54883" w:rsidRPr="00C241C3" w:rsidRDefault="00A54883" w:rsidP="00C241C3">
      <w:pPr>
        <w:pStyle w:val="Default"/>
      </w:pPr>
      <w:r w:rsidRPr="00C241C3">
        <w:t xml:space="preserve">Все материалы проведенных мероприятий размещены на официальном сайте ДОУ. </w:t>
      </w:r>
    </w:p>
    <w:p w:rsidR="00A54883" w:rsidRPr="00C241C3" w:rsidRDefault="00A54883" w:rsidP="00C241C3">
      <w:pPr>
        <w:pStyle w:val="Default"/>
        <w:rPr>
          <w:color w:val="auto"/>
        </w:rPr>
      </w:pPr>
      <w:r w:rsidRPr="00C241C3">
        <w:t xml:space="preserve">В ДОУ создана современная, развивающая предметно- пространственная среда и условия для обеспечения интеллектуального, личностного и физического развития и приобщения дошкольников к общечеловеческим ценностям; для организации прогулок </w:t>
      </w:r>
      <w:r w:rsidRPr="00C241C3">
        <w:rPr>
          <w:color w:val="auto"/>
        </w:rPr>
        <w:t xml:space="preserve">детей, развития их </w:t>
      </w:r>
      <w:r w:rsidRPr="00C241C3">
        <w:rPr>
          <w:color w:val="auto"/>
        </w:rPr>
        <w:lastRenderedPageBreak/>
        <w:t xml:space="preserve">двигательной активности на воздухе; для решения задач по охране жизни и укрепления здоровья детей. </w:t>
      </w:r>
    </w:p>
    <w:p w:rsidR="00A54883" w:rsidRPr="00C241C3" w:rsidRDefault="00A54883" w:rsidP="00C241C3">
      <w:pPr>
        <w:pStyle w:val="Default"/>
        <w:rPr>
          <w:color w:val="auto"/>
        </w:rPr>
      </w:pPr>
      <w:r w:rsidRPr="00C241C3">
        <w:rPr>
          <w:color w:val="auto"/>
        </w:rPr>
        <w:t xml:space="preserve">Педагогическое просвещение родителей (законных представителей) воспитанников осуществляется через групповые уголки для родителей, папки-передвижки, стенды, беседы, консультации, родительские собрания и с помощью современных средств информатизации (сайт и электронная почта ДОУ). </w:t>
      </w:r>
    </w:p>
    <w:p w:rsidR="00A54883" w:rsidRPr="00C241C3" w:rsidRDefault="00A54883" w:rsidP="00C241C3">
      <w:pPr>
        <w:pStyle w:val="Default"/>
        <w:rPr>
          <w:color w:val="auto"/>
        </w:rPr>
      </w:pPr>
      <w:r w:rsidRPr="00C241C3">
        <w:rPr>
          <w:b/>
          <w:bCs/>
          <w:color w:val="auto"/>
        </w:rPr>
        <w:t xml:space="preserve">Вывод: </w:t>
      </w:r>
    </w:p>
    <w:p w:rsidR="00A54883" w:rsidRPr="00C241C3" w:rsidRDefault="00A54883" w:rsidP="00C241C3">
      <w:pPr>
        <w:pStyle w:val="Default"/>
        <w:rPr>
          <w:color w:val="auto"/>
        </w:rPr>
      </w:pPr>
      <w:r w:rsidRPr="00C241C3">
        <w:rPr>
          <w:color w:val="auto"/>
        </w:rPr>
        <w:t xml:space="preserve">Содержание учебного процесса в ДОУ организовано в соответствии с требованиями, предъявляемыми законодательством к дошкольному образованию и направлено на сохранение и укрепление здоровья воспитанников, предоставление равных возможностей для полноценного развития каждого ребёнка. </w:t>
      </w:r>
    </w:p>
    <w:p w:rsidR="00DE3640" w:rsidRPr="00C241C3" w:rsidRDefault="00DE3640" w:rsidP="00C241C3">
      <w:pPr>
        <w:pStyle w:val="Default"/>
        <w:rPr>
          <w:color w:val="auto"/>
        </w:rPr>
      </w:pPr>
    </w:p>
    <w:p w:rsidR="00A54883" w:rsidRPr="00C241C3" w:rsidRDefault="00A54883" w:rsidP="00C241C3">
      <w:pPr>
        <w:pStyle w:val="Default"/>
        <w:rPr>
          <w:color w:val="auto"/>
        </w:rPr>
      </w:pPr>
      <w:r w:rsidRPr="00C241C3">
        <w:rPr>
          <w:b/>
          <w:bCs/>
          <w:color w:val="auto"/>
        </w:rPr>
        <w:t xml:space="preserve">1.5.Востребованность выпускников </w:t>
      </w:r>
    </w:p>
    <w:p w:rsidR="00A54883" w:rsidRPr="00C241C3" w:rsidRDefault="00A54883" w:rsidP="00C241C3">
      <w:pPr>
        <w:pStyle w:val="Default"/>
        <w:rPr>
          <w:color w:val="auto"/>
        </w:rPr>
      </w:pPr>
      <w:r w:rsidRPr="00C241C3">
        <w:rPr>
          <w:color w:val="auto"/>
        </w:rPr>
        <w:t xml:space="preserve">В 2018 году количество выпускников составило </w:t>
      </w:r>
      <w:r w:rsidR="00DE3640" w:rsidRPr="00C241C3">
        <w:rPr>
          <w:color w:val="auto"/>
        </w:rPr>
        <w:t>13</w:t>
      </w:r>
      <w:r w:rsidRPr="00C241C3">
        <w:rPr>
          <w:color w:val="auto"/>
        </w:rPr>
        <w:t xml:space="preserve"> человек. На 2018 год был заключен договор о сотрудничестве с МБ</w:t>
      </w:r>
      <w:r w:rsidR="00DE3640" w:rsidRPr="00C241C3">
        <w:rPr>
          <w:color w:val="auto"/>
        </w:rPr>
        <w:t>О</w:t>
      </w:r>
      <w:r w:rsidRPr="00C241C3">
        <w:rPr>
          <w:color w:val="auto"/>
        </w:rPr>
        <w:t>У «</w:t>
      </w:r>
      <w:r w:rsidR="00DE3640" w:rsidRPr="00C241C3">
        <w:rPr>
          <w:color w:val="auto"/>
        </w:rPr>
        <w:t>Ковригинская ОШ</w:t>
      </w:r>
      <w:r w:rsidRPr="00C241C3">
        <w:rPr>
          <w:color w:val="auto"/>
        </w:rPr>
        <w:t xml:space="preserve">» и разработан план совместных мероприятий. </w:t>
      </w:r>
    </w:p>
    <w:p w:rsidR="00A54883" w:rsidRPr="00C241C3" w:rsidRDefault="00A54883" w:rsidP="00C241C3">
      <w:pPr>
        <w:pStyle w:val="Default"/>
        <w:rPr>
          <w:color w:val="auto"/>
        </w:rPr>
      </w:pPr>
      <w:r w:rsidRPr="00C241C3">
        <w:rPr>
          <w:color w:val="auto"/>
        </w:rPr>
        <w:t xml:space="preserve">Все 87 выпускников поступили в общеобразовательные школы (100%). </w:t>
      </w:r>
    </w:p>
    <w:p w:rsidR="00A54883" w:rsidRPr="00C241C3" w:rsidRDefault="00A54883" w:rsidP="00C241C3">
      <w:pPr>
        <w:pStyle w:val="Default"/>
        <w:rPr>
          <w:color w:val="auto"/>
        </w:rPr>
      </w:pPr>
      <w:r w:rsidRPr="00C241C3">
        <w:rPr>
          <w:color w:val="auto"/>
        </w:rPr>
        <w:t xml:space="preserve">Информация о выпускниках ДОО 2018 года: </w:t>
      </w:r>
    </w:p>
    <w:p w:rsidR="00A54883" w:rsidRPr="00C241C3" w:rsidRDefault="00A54883" w:rsidP="00C241C3">
      <w:pPr>
        <w:pStyle w:val="Default"/>
        <w:rPr>
          <w:color w:val="auto"/>
        </w:rPr>
      </w:pPr>
      <w:r w:rsidRPr="00C241C3">
        <w:rPr>
          <w:color w:val="auto"/>
        </w:rPr>
        <w:t></w:t>
      </w:r>
      <w:r w:rsidRPr="00C241C3">
        <w:rPr>
          <w:color w:val="auto"/>
        </w:rPr>
        <w:t></w:t>
      </w:r>
      <w:r w:rsidR="00DE3640" w:rsidRPr="00C241C3">
        <w:rPr>
          <w:color w:val="auto"/>
        </w:rPr>
        <w:t xml:space="preserve"> МБОУ «Ковригинская ОШ»</w:t>
      </w:r>
      <w:r w:rsidRPr="00C241C3">
        <w:rPr>
          <w:color w:val="auto"/>
        </w:rPr>
        <w:t xml:space="preserve">- </w:t>
      </w:r>
      <w:r w:rsidR="00DE3640" w:rsidRPr="00C241C3">
        <w:rPr>
          <w:color w:val="auto"/>
        </w:rPr>
        <w:t>12</w:t>
      </w:r>
      <w:r w:rsidRPr="00C241C3">
        <w:rPr>
          <w:color w:val="auto"/>
        </w:rPr>
        <w:t xml:space="preserve"> чел </w:t>
      </w:r>
    </w:p>
    <w:p w:rsidR="00A54883" w:rsidRPr="00C241C3" w:rsidRDefault="00A54883" w:rsidP="00C241C3">
      <w:pPr>
        <w:pStyle w:val="Default"/>
        <w:rPr>
          <w:color w:val="auto"/>
        </w:rPr>
      </w:pPr>
      <w:r w:rsidRPr="00C241C3">
        <w:rPr>
          <w:color w:val="auto"/>
        </w:rPr>
        <w:t></w:t>
      </w:r>
      <w:r w:rsidRPr="00C241C3">
        <w:rPr>
          <w:color w:val="auto"/>
        </w:rPr>
        <w:t></w:t>
      </w:r>
      <w:r w:rsidR="00DE3640" w:rsidRPr="00C241C3">
        <w:rPr>
          <w:color w:val="auto"/>
        </w:rPr>
        <w:t>МБОУ "Средняя школа №7" г.Городца</w:t>
      </w:r>
      <w:r w:rsidRPr="00C241C3">
        <w:rPr>
          <w:color w:val="auto"/>
        </w:rPr>
        <w:t xml:space="preserve"> - </w:t>
      </w:r>
      <w:r w:rsidR="00DE3640" w:rsidRPr="00C241C3">
        <w:rPr>
          <w:color w:val="auto"/>
        </w:rPr>
        <w:t>1</w:t>
      </w:r>
      <w:r w:rsidRPr="00C241C3">
        <w:rPr>
          <w:color w:val="auto"/>
        </w:rPr>
        <w:t xml:space="preserve"> чел </w:t>
      </w:r>
    </w:p>
    <w:p w:rsidR="00A54883" w:rsidRPr="00C241C3" w:rsidRDefault="00A54883" w:rsidP="00C241C3">
      <w:pPr>
        <w:pStyle w:val="Default"/>
        <w:rPr>
          <w:color w:val="auto"/>
        </w:rPr>
      </w:pPr>
    </w:p>
    <w:p w:rsidR="00A54883" w:rsidRPr="00C241C3" w:rsidRDefault="00A54883" w:rsidP="00C241C3">
      <w:pPr>
        <w:pStyle w:val="Default"/>
        <w:rPr>
          <w:color w:val="auto"/>
        </w:rPr>
      </w:pPr>
      <w:r w:rsidRPr="00C241C3">
        <w:rPr>
          <w:b/>
          <w:bCs/>
          <w:color w:val="auto"/>
        </w:rPr>
        <w:t xml:space="preserve">1.6.Оценка качества кадрового обеспечения </w:t>
      </w:r>
    </w:p>
    <w:p w:rsidR="00A54883" w:rsidRPr="00C241C3" w:rsidRDefault="00A54883" w:rsidP="00C241C3">
      <w:pPr>
        <w:pStyle w:val="Default"/>
        <w:rPr>
          <w:color w:val="auto"/>
        </w:rPr>
      </w:pPr>
    </w:p>
    <w:p w:rsidR="00DE3640" w:rsidRPr="00C241C3" w:rsidRDefault="00A54883" w:rsidP="00C241C3">
      <w:pPr>
        <w:pStyle w:val="Default"/>
        <w:rPr>
          <w:color w:val="auto"/>
        </w:rPr>
      </w:pPr>
      <w:r w:rsidRPr="00C241C3">
        <w:rPr>
          <w:color w:val="auto"/>
        </w:rPr>
        <w:t xml:space="preserve">ДОУ укомплектовано педагогическими кадрами на 100 % в соответствии со штатным расписанием. Педагогический коллектив образовательного учреждения представляет: воспитатели - </w:t>
      </w:r>
      <w:r w:rsidR="00DE3640" w:rsidRPr="00C241C3">
        <w:rPr>
          <w:color w:val="auto"/>
        </w:rPr>
        <w:t>5</w:t>
      </w:r>
      <w:r w:rsidRPr="00C241C3">
        <w:rPr>
          <w:color w:val="auto"/>
        </w:rPr>
        <w:t xml:space="preserve">,  музыкальный руководитель - </w:t>
      </w:r>
      <w:r w:rsidR="00DE3640" w:rsidRPr="00C241C3">
        <w:rPr>
          <w:color w:val="auto"/>
        </w:rPr>
        <w:t>1</w:t>
      </w:r>
      <w:r w:rsidRPr="00C241C3">
        <w:rPr>
          <w:color w:val="auto"/>
        </w:rPr>
        <w:t xml:space="preserve">. </w:t>
      </w:r>
    </w:p>
    <w:p w:rsidR="00A54883" w:rsidRPr="00C241C3" w:rsidRDefault="00A54883" w:rsidP="00C241C3">
      <w:pPr>
        <w:pStyle w:val="Default"/>
        <w:rPr>
          <w:color w:val="auto"/>
        </w:rPr>
      </w:pPr>
      <w:r w:rsidRPr="00C241C3">
        <w:rPr>
          <w:color w:val="auto"/>
        </w:rPr>
        <w:t>Численность персонала (педагоги) -</w:t>
      </w:r>
      <w:r w:rsidR="00DE3640" w:rsidRPr="00C241C3">
        <w:rPr>
          <w:color w:val="auto"/>
        </w:rPr>
        <w:t>6</w:t>
      </w:r>
      <w:r w:rsidRPr="00C241C3">
        <w:rPr>
          <w:color w:val="auto"/>
        </w:rPr>
        <w:t xml:space="preserve">. </w:t>
      </w:r>
    </w:p>
    <w:p w:rsidR="00A54883" w:rsidRPr="00C241C3" w:rsidRDefault="00A54883" w:rsidP="00C241C3">
      <w:pPr>
        <w:pStyle w:val="Default"/>
        <w:rPr>
          <w:color w:val="auto"/>
        </w:rPr>
      </w:pPr>
      <w:r w:rsidRPr="00C241C3">
        <w:rPr>
          <w:color w:val="auto"/>
        </w:rPr>
        <w:t xml:space="preserve">ДОУ укомплектовано педагогическими кадрами на 100 % в соответствии со штатным расписанием. </w:t>
      </w:r>
    </w:p>
    <w:p w:rsidR="001A5365" w:rsidRPr="00C241C3" w:rsidRDefault="001A5365" w:rsidP="00C241C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1C3">
        <w:rPr>
          <w:rFonts w:ascii="Times New Roman" w:hAnsi="Times New Roman" w:cs="Times New Roman"/>
          <w:sz w:val="24"/>
          <w:szCs w:val="24"/>
        </w:rPr>
        <w:t>Соотношение воспитанников, приходящихся на 1 взрослого:</w:t>
      </w:r>
    </w:p>
    <w:p w:rsidR="001A5365" w:rsidRPr="00C241C3" w:rsidRDefault="001A5365" w:rsidP="00C241C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1C3">
        <w:rPr>
          <w:rFonts w:ascii="Times New Roman" w:hAnsi="Times New Roman" w:cs="Times New Roman"/>
          <w:sz w:val="24"/>
          <w:szCs w:val="24"/>
        </w:rPr>
        <w:t>− воспитанник/педагоги – 13/1;</w:t>
      </w:r>
    </w:p>
    <w:p w:rsidR="001A5365" w:rsidRPr="00C241C3" w:rsidRDefault="001A5365" w:rsidP="00C241C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1C3">
        <w:rPr>
          <w:rFonts w:ascii="Times New Roman" w:hAnsi="Times New Roman" w:cs="Times New Roman"/>
          <w:sz w:val="24"/>
          <w:szCs w:val="24"/>
        </w:rPr>
        <w:t>− воспитанники/все сотрудники – 4,3 /1.</w:t>
      </w:r>
    </w:p>
    <w:p w:rsidR="001A5365" w:rsidRPr="00C241C3" w:rsidRDefault="001A5365" w:rsidP="00C241C3">
      <w:pPr>
        <w:pStyle w:val="Default"/>
        <w:rPr>
          <w:color w:val="auto"/>
        </w:rPr>
      </w:pPr>
    </w:p>
    <w:p w:rsidR="00A54883" w:rsidRPr="00C241C3" w:rsidRDefault="00A54883" w:rsidP="00C241C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241C3">
        <w:rPr>
          <w:rFonts w:ascii="Times New Roman" w:hAnsi="Times New Roman" w:cs="Times New Roman"/>
          <w:b/>
          <w:bCs/>
          <w:sz w:val="24"/>
          <w:szCs w:val="24"/>
        </w:rPr>
        <w:t>Распределение педагогического коллектива по возрасту: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2"/>
        <w:gridCol w:w="892"/>
        <w:gridCol w:w="892"/>
        <w:gridCol w:w="892"/>
        <w:gridCol w:w="892"/>
        <w:gridCol w:w="892"/>
        <w:gridCol w:w="892"/>
        <w:gridCol w:w="892"/>
        <w:gridCol w:w="892"/>
        <w:gridCol w:w="892"/>
      </w:tblGrid>
      <w:tr w:rsidR="00A54883" w:rsidRPr="00C241C3" w:rsidTr="00A54883">
        <w:trPr>
          <w:trHeight w:val="225"/>
        </w:trPr>
        <w:tc>
          <w:tcPr>
            <w:tcW w:w="892" w:type="dxa"/>
          </w:tcPr>
          <w:p w:rsidR="00A54883" w:rsidRPr="00C241C3" w:rsidRDefault="00A54883" w:rsidP="00C241C3">
            <w:pPr>
              <w:pStyle w:val="Default"/>
            </w:pPr>
            <w:r w:rsidRPr="00C241C3">
              <w:t xml:space="preserve">до 25 </w:t>
            </w:r>
          </w:p>
          <w:p w:rsidR="00A54883" w:rsidRPr="00C241C3" w:rsidRDefault="00A54883" w:rsidP="00C241C3">
            <w:pPr>
              <w:pStyle w:val="Default"/>
            </w:pPr>
            <w:r w:rsidRPr="00C241C3">
              <w:t xml:space="preserve">лет </w:t>
            </w:r>
          </w:p>
        </w:tc>
        <w:tc>
          <w:tcPr>
            <w:tcW w:w="892" w:type="dxa"/>
          </w:tcPr>
          <w:p w:rsidR="00A54883" w:rsidRPr="00C241C3" w:rsidRDefault="00A54883" w:rsidP="00C241C3">
            <w:pPr>
              <w:pStyle w:val="Default"/>
            </w:pPr>
            <w:r w:rsidRPr="00C241C3">
              <w:t xml:space="preserve">25-29 лет </w:t>
            </w:r>
          </w:p>
        </w:tc>
        <w:tc>
          <w:tcPr>
            <w:tcW w:w="892" w:type="dxa"/>
          </w:tcPr>
          <w:p w:rsidR="00A54883" w:rsidRPr="00C241C3" w:rsidRDefault="00A54883" w:rsidP="00C241C3">
            <w:pPr>
              <w:pStyle w:val="Default"/>
            </w:pPr>
            <w:r w:rsidRPr="00C241C3">
              <w:t xml:space="preserve">30-34 лет </w:t>
            </w:r>
          </w:p>
        </w:tc>
        <w:tc>
          <w:tcPr>
            <w:tcW w:w="892" w:type="dxa"/>
          </w:tcPr>
          <w:p w:rsidR="00A54883" w:rsidRPr="00C241C3" w:rsidRDefault="00A54883" w:rsidP="00C241C3">
            <w:pPr>
              <w:pStyle w:val="Default"/>
            </w:pPr>
            <w:r w:rsidRPr="00C241C3">
              <w:t xml:space="preserve">35-39 лет </w:t>
            </w:r>
          </w:p>
        </w:tc>
        <w:tc>
          <w:tcPr>
            <w:tcW w:w="892" w:type="dxa"/>
          </w:tcPr>
          <w:p w:rsidR="00A54883" w:rsidRPr="00C241C3" w:rsidRDefault="00A54883" w:rsidP="00C241C3">
            <w:pPr>
              <w:pStyle w:val="Default"/>
            </w:pPr>
            <w:r w:rsidRPr="00C241C3">
              <w:t xml:space="preserve">40-44 лет </w:t>
            </w:r>
          </w:p>
        </w:tc>
        <w:tc>
          <w:tcPr>
            <w:tcW w:w="892" w:type="dxa"/>
          </w:tcPr>
          <w:p w:rsidR="00A54883" w:rsidRPr="00C241C3" w:rsidRDefault="00A54883" w:rsidP="00C241C3">
            <w:pPr>
              <w:pStyle w:val="Default"/>
            </w:pPr>
            <w:r w:rsidRPr="00C241C3">
              <w:t xml:space="preserve">45-49 лет </w:t>
            </w:r>
          </w:p>
        </w:tc>
        <w:tc>
          <w:tcPr>
            <w:tcW w:w="892" w:type="dxa"/>
          </w:tcPr>
          <w:p w:rsidR="00A54883" w:rsidRPr="00C241C3" w:rsidRDefault="00A54883" w:rsidP="00C241C3">
            <w:pPr>
              <w:pStyle w:val="Default"/>
            </w:pPr>
            <w:r w:rsidRPr="00C241C3">
              <w:t xml:space="preserve">50-54 лет </w:t>
            </w:r>
          </w:p>
        </w:tc>
        <w:tc>
          <w:tcPr>
            <w:tcW w:w="892" w:type="dxa"/>
          </w:tcPr>
          <w:p w:rsidR="00A54883" w:rsidRPr="00C241C3" w:rsidRDefault="00A54883" w:rsidP="00C241C3">
            <w:pPr>
              <w:pStyle w:val="Default"/>
            </w:pPr>
            <w:r w:rsidRPr="00C241C3">
              <w:t xml:space="preserve">55 лет и более </w:t>
            </w:r>
          </w:p>
        </w:tc>
        <w:tc>
          <w:tcPr>
            <w:tcW w:w="892" w:type="dxa"/>
          </w:tcPr>
          <w:p w:rsidR="00A54883" w:rsidRPr="00C241C3" w:rsidRDefault="00A54883" w:rsidP="00C241C3">
            <w:pPr>
              <w:pStyle w:val="Default"/>
            </w:pPr>
            <w:r w:rsidRPr="00C241C3">
              <w:t xml:space="preserve">60-64 лет </w:t>
            </w:r>
          </w:p>
        </w:tc>
        <w:tc>
          <w:tcPr>
            <w:tcW w:w="892" w:type="dxa"/>
          </w:tcPr>
          <w:p w:rsidR="00A54883" w:rsidRPr="00C241C3" w:rsidRDefault="00A54883" w:rsidP="00C241C3">
            <w:pPr>
              <w:pStyle w:val="Default"/>
            </w:pPr>
            <w:r w:rsidRPr="00C241C3">
              <w:t xml:space="preserve">Итого </w:t>
            </w:r>
          </w:p>
        </w:tc>
      </w:tr>
      <w:tr w:rsidR="00A54883" w:rsidRPr="00C241C3" w:rsidTr="00A54883">
        <w:trPr>
          <w:trHeight w:val="99"/>
        </w:trPr>
        <w:tc>
          <w:tcPr>
            <w:tcW w:w="892" w:type="dxa"/>
          </w:tcPr>
          <w:p w:rsidR="00A54883" w:rsidRPr="00C241C3" w:rsidRDefault="00DE3640" w:rsidP="00C241C3">
            <w:pPr>
              <w:pStyle w:val="Default"/>
            </w:pPr>
            <w:r w:rsidRPr="00C241C3">
              <w:t>1</w:t>
            </w:r>
            <w:r w:rsidR="00A54883" w:rsidRPr="00C241C3">
              <w:t xml:space="preserve"> </w:t>
            </w:r>
          </w:p>
        </w:tc>
        <w:tc>
          <w:tcPr>
            <w:tcW w:w="892" w:type="dxa"/>
          </w:tcPr>
          <w:p w:rsidR="00A54883" w:rsidRPr="00C241C3" w:rsidRDefault="00DE3640" w:rsidP="00C241C3">
            <w:pPr>
              <w:pStyle w:val="Default"/>
            </w:pPr>
            <w:r w:rsidRPr="00C241C3">
              <w:t>0</w:t>
            </w:r>
            <w:r w:rsidR="00A54883" w:rsidRPr="00C241C3">
              <w:t xml:space="preserve"> </w:t>
            </w:r>
          </w:p>
        </w:tc>
        <w:tc>
          <w:tcPr>
            <w:tcW w:w="892" w:type="dxa"/>
          </w:tcPr>
          <w:p w:rsidR="00A54883" w:rsidRPr="00C241C3" w:rsidRDefault="00DE3640" w:rsidP="00C241C3">
            <w:pPr>
              <w:pStyle w:val="Default"/>
            </w:pPr>
            <w:r w:rsidRPr="00C241C3">
              <w:t>2</w:t>
            </w:r>
          </w:p>
        </w:tc>
        <w:tc>
          <w:tcPr>
            <w:tcW w:w="892" w:type="dxa"/>
          </w:tcPr>
          <w:p w:rsidR="00A54883" w:rsidRPr="00C241C3" w:rsidRDefault="00DE3640" w:rsidP="00C241C3">
            <w:pPr>
              <w:pStyle w:val="Default"/>
            </w:pPr>
            <w:r w:rsidRPr="00C241C3">
              <w:t>1</w:t>
            </w:r>
            <w:r w:rsidR="00A54883" w:rsidRPr="00C241C3">
              <w:t xml:space="preserve"> </w:t>
            </w:r>
          </w:p>
        </w:tc>
        <w:tc>
          <w:tcPr>
            <w:tcW w:w="892" w:type="dxa"/>
          </w:tcPr>
          <w:p w:rsidR="00A54883" w:rsidRPr="00C241C3" w:rsidRDefault="00DE3640" w:rsidP="00C241C3">
            <w:pPr>
              <w:pStyle w:val="Default"/>
            </w:pPr>
            <w:r w:rsidRPr="00C241C3">
              <w:t>1</w:t>
            </w:r>
            <w:r w:rsidR="00A54883" w:rsidRPr="00C241C3">
              <w:t xml:space="preserve"> </w:t>
            </w:r>
          </w:p>
        </w:tc>
        <w:tc>
          <w:tcPr>
            <w:tcW w:w="892" w:type="dxa"/>
          </w:tcPr>
          <w:p w:rsidR="00A54883" w:rsidRPr="00C241C3" w:rsidRDefault="00DE3640" w:rsidP="00C241C3">
            <w:pPr>
              <w:pStyle w:val="Default"/>
            </w:pPr>
            <w:r w:rsidRPr="00C241C3">
              <w:t>0</w:t>
            </w:r>
            <w:r w:rsidR="00A54883" w:rsidRPr="00C241C3">
              <w:t xml:space="preserve"> </w:t>
            </w:r>
          </w:p>
        </w:tc>
        <w:tc>
          <w:tcPr>
            <w:tcW w:w="892" w:type="dxa"/>
          </w:tcPr>
          <w:p w:rsidR="00A54883" w:rsidRPr="00C241C3" w:rsidRDefault="00DE3640" w:rsidP="00C241C3">
            <w:pPr>
              <w:pStyle w:val="Default"/>
            </w:pPr>
            <w:r w:rsidRPr="00C241C3">
              <w:t>1</w:t>
            </w:r>
          </w:p>
        </w:tc>
        <w:tc>
          <w:tcPr>
            <w:tcW w:w="892" w:type="dxa"/>
          </w:tcPr>
          <w:p w:rsidR="00A54883" w:rsidRPr="00C241C3" w:rsidRDefault="00DE3640" w:rsidP="00C241C3">
            <w:pPr>
              <w:pStyle w:val="Default"/>
            </w:pPr>
            <w:r w:rsidRPr="00C241C3">
              <w:t>0</w:t>
            </w:r>
          </w:p>
        </w:tc>
        <w:tc>
          <w:tcPr>
            <w:tcW w:w="892" w:type="dxa"/>
          </w:tcPr>
          <w:p w:rsidR="00A54883" w:rsidRPr="00C241C3" w:rsidRDefault="00DE3640" w:rsidP="00C241C3">
            <w:pPr>
              <w:pStyle w:val="Default"/>
            </w:pPr>
            <w:r w:rsidRPr="00C241C3">
              <w:t>0</w:t>
            </w:r>
          </w:p>
        </w:tc>
        <w:tc>
          <w:tcPr>
            <w:tcW w:w="892" w:type="dxa"/>
          </w:tcPr>
          <w:p w:rsidR="00A54883" w:rsidRPr="00C241C3" w:rsidRDefault="00DE3640" w:rsidP="00C241C3">
            <w:pPr>
              <w:pStyle w:val="Default"/>
            </w:pPr>
            <w:r w:rsidRPr="00C241C3">
              <w:t>6</w:t>
            </w:r>
            <w:r w:rsidR="00A54883" w:rsidRPr="00C241C3">
              <w:t xml:space="preserve"> </w:t>
            </w:r>
          </w:p>
        </w:tc>
      </w:tr>
    </w:tbl>
    <w:p w:rsidR="00A54883" w:rsidRPr="00C241C3" w:rsidRDefault="00A54883" w:rsidP="00C24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41C3">
        <w:rPr>
          <w:rFonts w:ascii="Times New Roman" w:hAnsi="Times New Roman" w:cs="Times New Roman"/>
          <w:sz w:val="24"/>
          <w:szCs w:val="24"/>
        </w:rPr>
        <w:t xml:space="preserve">Средний возраст административного и педагогического персонала по состоянию на 31.12.2018 составляет </w:t>
      </w:r>
      <w:r w:rsidR="00DE3640" w:rsidRPr="00C241C3">
        <w:rPr>
          <w:rFonts w:ascii="Times New Roman" w:hAnsi="Times New Roman" w:cs="Times New Roman"/>
          <w:sz w:val="24"/>
          <w:szCs w:val="24"/>
        </w:rPr>
        <w:t>30</w:t>
      </w:r>
      <w:r w:rsidRPr="00C241C3">
        <w:rPr>
          <w:rFonts w:ascii="Times New Roman" w:hAnsi="Times New Roman" w:cs="Times New Roman"/>
          <w:sz w:val="24"/>
          <w:szCs w:val="24"/>
        </w:rPr>
        <w:t>-</w:t>
      </w:r>
      <w:r w:rsidR="00DE3640" w:rsidRPr="00C241C3">
        <w:rPr>
          <w:rFonts w:ascii="Times New Roman" w:hAnsi="Times New Roman" w:cs="Times New Roman"/>
          <w:sz w:val="24"/>
          <w:szCs w:val="24"/>
        </w:rPr>
        <w:t>35</w:t>
      </w:r>
      <w:r w:rsidRPr="00C241C3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A54883" w:rsidRPr="00C241C3" w:rsidRDefault="00A54883" w:rsidP="00C241C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241C3">
        <w:rPr>
          <w:rFonts w:ascii="Times New Roman" w:hAnsi="Times New Roman" w:cs="Times New Roman"/>
          <w:b/>
          <w:bCs/>
          <w:sz w:val="24"/>
          <w:szCs w:val="24"/>
        </w:rPr>
        <w:t>По образованию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46"/>
        <w:gridCol w:w="3646"/>
      </w:tblGrid>
      <w:tr w:rsidR="00A54883" w:rsidRPr="00C241C3" w:rsidTr="00A54883">
        <w:trPr>
          <w:trHeight w:val="99"/>
        </w:trPr>
        <w:tc>
          <w:tcPr>
            <w:tcW w:w="3646" w:type="dxa"/>
          </w:tcPr>
          <w:p w:rsidR="00A54883" w:rsidRPr="00C241C3" w:rsidRDefault="00A54883" w:rsidP="00C241C3">
            <w:pPr>
              <w:pStyle w:val="Default"/>
            </w:pPr>
            <w:r w:rsidRPr="00C241C3">
              <w:t xml:space="preserve">Образование </w:t>
            </w:r>
          </w:p>
        </w:tc>
        <w:tc>
          <w:tcPr>
            <w:tcW w:w="3646" w:type="dxa"/>
          </w:tcPr>
          <w:p w:rsidR="00A54883" w:rsidRPr="00C241C3" w:rsidRDefault="00A54883" w:rsidP="00C241C3">
            <w:pPr>
              <w:pStyle w:val="Default"/>
            </w:pPr>
            <w:r w:rsidRPr="00C241C3">
              <w:t xml:space="preserve">2018 </w:t>
            </w:r>
          </w:p>
        </w:tc>
      </w:tr>
      <w:tr w:rsidR="00A54883" w:rsidRPr="00C241C3" w:rsidTr="00A54883">
        <w:trPr>
          <w:trHeight w:val="99"/>
        </w:trPr>
        <w:tc>
          <w:tcPr>
            <w:tcW w:w="3646" w:type="dxa"/>
          </w:tcPr>
          <w:p w:rsidR="00A54883" w:rsidRPr="00C241C3" w:rsidRDefault="00A54883" w:rsidP="00C241C3">
            <w:pPr>
              <w:pStyle w:val="Default"/>
            </w:pPr>
            <w:r w:rsidRPr="00C241C3">
              <w:t xml:space="preserve">Высшее </w:t>
            </w:r>
          </w:p>
        </w:tc>
        <w:tc>
          <w:tcPr>
            <w:tcW w:w="3646" w:type="dxa"/>
          </w:tcPr>
          <w:p w:rsidR="00A54883" w:rsidRPr="00C241C3" w:rsidRDefault="00DE3640" w:rsidP="00C241C3">
            <w:pPr>
              <w:pStyle w:val="Default"/>
            </w:pPr>
            <w:r w:rsidRPr="00C241C3">
              <w:t>2</w:t>
            </w:r>
            <w:r w:rsidR="00A54883" w:rsidRPr="00C241C3">
              <w:t xml:space="preserve"> </w:t>
            </w:r>
          </w:p>
        </w:tc>
      </w:tr>
      <w:tr w:rsidR="00A54883" w:rsidRPr="00C241C3" w:rsidTr="00A54883">
        <w:trPr>
          <w:trHeight w:val="99"/>
        </w:trPr>
        <w:tc>
          <w:tcPr>
            <w:tcW w:w="3646" w:type="dxa"/>
          </w:tcPr>
          <w:p w:rsidR="00A54883" w:rsidRPr="00C241C3" w:rsidRDefault="00A54883" w:rsidP="00C241C3">
            <w:pPr>
              <w:pStyle w:val="Default"/>
            </w:pPr>
            <w:r w:rsidRPr="00C241C3">
              <w:t xml:space="preserve">Среднее - профессиональное </w:t>
            </w:r>
          </w:p>
        </w:tc>
        <w:tc>
          <w:tcPr>
            <w:tcW w:w="3646" w:type="dxa"/>
          </w:tcPr>
          <w:p w:rsidR="00A54883" w:rsidRPr="00C241C3" w:rsidRDefault="00DE3640" w:rsidP="00C241C3">
            <w:pPr>
              <w:pStyle w:val="Default"/>
            </w:pPr>
            <w:r w:rsidRPr="00C241C3">
              <w:t>4</w:t>
            </w:r>
            <w:r w:rsidR="00A54883" w:rsidRPr="00C241C3">
              <w:t xml:space="preserve"> </w:t>
            </w:r>
          </w:p>
        </w:tc>
      </w:tr>
    </w:tbl>
    <w:p w:rsidR="00A54883" w:rsidRPr="00C241C3" w:rsidRDefault="00A54883" w:rsidP="00C241C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241C3">
        <w:rPr>
          <w:rFonts w:ascii="Times New Roman" w:hAnsi="Times New Roman" w:cs="Times New Roman"/>
          <w:b/>
          <w:bCs/>
          <w:sz w:val="24"/>
          <w:szCs w:val="24"/>
        </w:rPr>
        <w:t>По стажу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31"/>
        <w:gridCol w:w="1431"/>
        <w:gridCol w:w="1431"/>
        <w:gridCol w:w="1431"/>
        <w:gridCol w:w="1431"/>
        <w:gridCol w:w="1431"/>
      </w:tblGrid>
      <w:tr w:rsidR="00A54883" w:rsidRPr="00C241C3" w:rsidTr="00A54883">
        <w:trPr>
          <w:trHeight w:val="224"/>
        </w:trPr>
        <w:tc>
          <w:tcPr>
            <w:tcW w:w="1431" w:type="dxa"/>
          </w:tcPr>
          <w:p w:rsidR="00A54883" w:rsidRPr="00C241C3" w:rsidRDefault="00A54883" w:rsidP="00C241C3">
            <w:pPr>
              <w:pStyle w:val="Default"/>
            </w:pPr>
            <w:r w:rsidRPr="00C241C3">
              <w:rPr>
                <w:b/>
                <w:bCs/>
              </w:rPr>
              <w:t xml:space="preserve">Год </w:t>
            </w:r>
          </w:p>
        </w:tc>
        <w:tc>
          <w:tcPr>
            <w:tcW w:w="1431" w:type="dxa"/>
          </w:tcPr>
          <w:p w:rsidR="00A54883" w:rsidRPr="00C241C3" w:rsidRDefault="00A54883" w:rsidP="00C241C3">
            <w:pPr>
              <w:pStyle w:val="Default"/>
            </w:pPr>
            <w:r w:rsidRPr="00C241C3">
              <w:rPr>
                <w:b/>
                <w:bCs/>
              </w:rPr>
              <w:t xml:space="preserve">до 5 лет </w:t>
            </w:r>
          </w:p>
        </w:tc>
        <w:tc>
          <w:tcPr>
            <w:tcW w:w="1431" w:type="dxa"/>
          </w:tcPr>
          <w:p w:rsidR="00A54883" w:rsidRPr="00C241C3" w:rsidRDefault="00A54883" w:rsidP="00C241C3">
            <w:pPr>
              <w:pStyle w:val="Default"/>
            </w:pPr>
            <w:r w:rsidRPr="00C241C3">
              <w:t xml:space="preserve">5 - 10 лет </w:t>
            </w:r>
          </w:p>
        </w:tc>
        <w:tc>
          <w:tcPr>
            <w:tcW w:w="1431" w:type="dxa"/>
          </w:tcPr>
          <w:p w:rsidR="00A54883" w:rsidRPr="00C241C3" w:rsidRDefault="00A54883" w:rsidP="00C241C3">
            <w:pPr>
              <w:pStyle w:val="Default"/>
            </w:pPr>
            <w:r w:rsidRPr="00C241C3">
              <w:t xml:space="preserve">10 -15 </w:t>
            </w:r>
          </w:p>
        </w:tc>
        <w:tc>
          <w:tcPr>
            <w:tcW w:w="1431" w:type="dxa"/>
          </w:tcPr>
          <w:p w:rsidR="00A54883" w:rsidRPr="00C241C3" w:rsidRDefault="00A54883" w:rsidP="00C241C3">
            <w:pPr>
              <w:pStyle w:val="Default"/>
            </w:pPr>
            <w:r w:rsidRPr="00C241C3">
              <w:rPr>
                <w:b/>
                <w:bCs/>
              </w:rPr>
              <w:t xml:space="preserve">15-20 </w:t>
            </w:r>
          </w:p>
        </w:tc>
        <w:tc>
          <w:tcPr>
            <w:tcW w:w="1431" w:type="dxa"/>
          </w:tcPr>
          <w:p w:rsidR="00A54883" w:rsidRPr="00C241C3" w:rsidRDefault="00A54883" w:rsidP="00C241C3">
            <w:pPr>
              <w:pStyle w:val="Default"/>
            </w:pPr>
            <w:r w:rsidRPr="00C241C3">
              <w:rPr>
                <w:b/>
                <w:bCs/>
              </w:rPr>
              <w:t xml:space="preserve">более 20 </w:t>
            </w:r>
          </w:p>
        </w:tc>
      </w:tr>
      <w:tr w:rsidR="00A54883" w:rsidRPr="00C241C3" w:rsidTr="00A54883">
        <w:trPr>
          <w:trHeight w:val="99"/>
        </w:trPr>
        <w:tc>
          <w:tcPr>
            <w:tcW w:w="1431" w:type="dxa"/>
          </w:tcPr>
          <w:p w:rsidR="00A54883" w:rsidRPr="00C241C3" w:rsidRDefault="00A54883" w:rsidP="00C241C3">
            <w:pPr>
              <w:pStyle w:val="Default"/>
            </w:pPr>
            <w:r w:rsidRPr="00C241C3">
              <w:t xml:space="preserve">2018 </w:t>
            </w:r>
          </w:p>
        </w:tc>
        <w:tc>
          <w:tcPr>
            <w:tcW w:w="1431" w:type="dxa"/>
          </w:tcPr>
          <w:p w:rsidR="00A54883" w:rsidRPr="00C241C3" w:rsidRDefault="00DE3640" w:rsidP="00C241C3">
            <w:pPr>
              <w:pStyle w:val="Default"/>
            </w:pPr>
            <w:r w:rsidRPr="00C241C3">
              <w:t>1</w:t>
            </w:r>
            <w:r w:rsidR="00A54883" w:rsidRPr="00C241C3">
              <w:t xml:space="preserve"> </w:t>
            </w:r>
          </w:p>
        </w:tc>
        <w:tc>
          <w:tcPr>
            <w:tcW w:w="1431" w:type="dxa"/>
          </w:tcPr>
          <w:p w:rsidR="00A54883" w:rsidRPr="00C241C3" w:rsidRDefault="00DE3640" w:rsidP="00C241C3">
            <w:pPr>
              <w:pStyle w:val="Default"/>
            </w:pPr>
            <w:r w:rsidRPr="00C241C3">
              <w:t>2</w:t>
            </w:r>
            <w:r w:rsidR="00A54883" w:rsidRPr="00C241C3">
              <w:t xml:space="preserve"> </w:t>
            </w:r>
          </w:p>
        </w:tc>
        <w:tc>
          <w:tcPr>
            <w:tcW w:w="1431" w:type="dxa"/>
          </w:tcPr>
          <w:p w:rsidR="00A54883" w:rsidRPr="00C241C3" w:rsidRDefault="00DE3640" w:rsidP="00C241C3">
            <w:pPr>
              <w:pStyle w:val="Default"/>
            </w:pPr>
            <w:r w:rsidRPr="00C241C3">
              <w:t>2</w:t>
            </w:r>
          </w:p>
        </w:tc>
        <w:tc>
          <w:tcPr>
            <w:tcW w:w="1431" w:type="dxa"/>
          </w:tcPr>
          <w:p w:rsidR="00A54883" w:rsidRPr="00C241C3" w:rsidRDefault="00DE3640" w:rsidP="00C241C3">
            <w:pPr>
              <w:pStyle w:val="Default"/>
            </w:pPr>
            <w:r w:rsidRPr="00C241C3">
              <w:t>0</w:t>
            </w:r>
            <w:r w:rsidR="00A54883" w:rsidRPr="00C241C3">
              <w:t xml:space="preserve"> </w:t>
            </w:r>
          </w:p>
        </w:tc>
        <w:tc>
          <w:tcPr>
            <w:tcW w:w="1431" w:type="dxa"/>
          </w:tcPr>
          <w:p w:rsidR="00A54883" w:rsidRPr="00C241C3" w:rsidRDefault="00DE3640" w:rsidP="00C241C3">
            <w:pPr>
              <w:pStyle w:val="Default"/>
            </w:pPr>
            <w:r w:rsidRPr="00C241C3">
              <w:t>1</w:t>
            </w:r>
            <w:r w:rsidR="00A54883" w:rsidRPr="00C241C3">
              <w:t xml:space="preserve"> </w:t>
            </w:r>
          </w:p>
        </w:tc>
      </w:tr>
    </w:tbl>
    <w:p w:rsidR="00A54883" w:rsidRPr="00C241C3" w:rsidRDefault="00A54883" w:rsidP="00C241C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241C3">
        <w:rPr>
          <w:rFonts w:ascii="Times New Roman" w:hAnsi="Times New Roman" w:cs="Times New Roman"/>
          <w:b/>
          <w:bCs/>
          <w:sz w:val="24"/>
          <w:szCs w:val="24"/>
        </w:rPr>
        <w:t>Аттестация педагогических кадров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1"/>
        <w:gridCol w:w="2551"/>
        <w:gridCol w:w="2551"/>
      </w:tblGrid>
      <w:tr w:rsidR="00A54883" w:rsidRPr="00C241C3" w:rsidTr="00A54883">
        <w:trPr>
          <w:trHeight w:val="98"/>
        </w:trPr>
        <w:tc>
          <w:tcPr>
            <w:tcW w:w="2551" w:type="dxa"/>
          </w:tcPr>
          <w:p w:rsidR="00A54883" w:rsidRPr="00C241C3" w:rsidRDefault="00A54883" w:rsidP="00C241C3">
            <w:pPr>
              <w:pStyle w:val="Default"/>
            </w:pPr>
            <w:r w:rsidRPr="00C241C3">
              <w:rPr>
                <w:b/>
                <w:bCs/>
              </w:rPr>
              <w:t xml:space="preserve">Высшая категория </w:t>
            </w:r>
          </w:p>
        </w:tc>
        <w:tc>
          <w:tcPr>
            <w:tcW w:w="2551" w:type="dxa"/>
          </w:tcPr>
          <w:p w:rsidR="00A54883" w:rsidRPr="00C241C3" w:rsidRDefault="00A54883" w:rsidP="00C241C3">
            <w:pPr>
              <w:pStyle w:val="Default"/>
            </w:pPr>
            <w:r w:rsidRPr="00C241C3">
              <w:rPr>
                <w:b/>
                <w:bCs/>
              </w:rPr>
              <w:t xml:space="preserve">Первая категория </w:t>
            </w:r>
          </w:p>
        </w:tc>
        <w:tc>
          <w:tcPr>
            <w:tcW w:w="2551" w:type="dxa"/>
          </w:tcPr>
          <w:p w:rsidR="00A54883" w:rsidRPr="00C241C3" w:rsidRDefault="00A54883" w:rsidP="00C241C3">
            <w:pPr>
              <w:pStyle w:val="Default"/>
            </w:pPr>
            <w:r w:rsidRPr="00C241C3">
              <w:rPr>
                <w:b/>
                <w:bCs/>
              </w:rPr>
              <w:t xml:space="preserve">СЗД </w:t>
            </w:r>
          </w:p>
        </w:tc>
      </w:tr>
      <w:tr w:rsidR="00A54883" w:rsidRPr="00C241C3" w:rsidTr="00A54883">
        <w:trPr>
          <w:trHeight w:val="99"/>
        </w:trPr>
        <w:tc>
          <w:tcPr>
            <w:tcW w:w="2551" w:type="dxa"/>
          </w:tcPr>
          <w:p w:rsidR="00A54883" w:rsidRPr="00C241C3" w:rsidRDefault="00DE3640" w:rsidP="00C241C3">
            <w:pPr>
              <w:pStyle w:val="Default"/>
            </w:pPr>
            <w:r w:rsidRPr="00C241C3">
              <w:t>0</w:t>
            </w:r>
            <w:r w:rsidR="00A54883" w:rsidRPr="00C241C3">
              <w:t xml:space="preserve"> </w:t>
            </w:r>
          </w:p>
        </w:tc>
        <w:tc>
          <w:tcPr>
            <w:tcW w:w="2551" w:type="dxa"/>
          </w:tcPr>
          <w:p w:rsidR="00A54883" w:rsidRPr="00C241C3" w:rsidRDefault="00DE3640" w:rsidP="00C241C3">
            <w:pPr>
              <w:pStyle w:val="Default"/>
            </w:pPr>
            <w:r w:rsidRPr="00C241C3">
              <w:t>0</w:t>
            </w:r>
            <w:r w:rsidR="00A54883" w:rsidRPr="00C241C3">
              <w:t xml:space="preserve"> </w:t>
            </w:r>
          </w:p>
        </w:tc>
        <w:tc>
          <w:tcPr>
            <w:tcW w:w="2551" w:type="dxa"/>
          </w:tcPr>
          <w:p w:rsidR="00A54883" w:rsidRPr="00C241C3" w:rsidRDefault="00DE3640" w:rsidP="00C241C3">
            <w:pPr>
              <w:pStyle w:val="Default"/>
            </w:pPr>
            <w:r w:rsidRPr="00C241C3">
              <w:t>6 (100%)</w:t>
            </w:r>
            <w:r w:rsidR="00A54883" w:rsidRPr="00C241C3">
              <w:t xml:space="preserve"> </w:t>
            </w:r>
          </w:p>
        </w:tc>
      </w:tr>
    </w:tbl>
    <w:p w:rsidR="00A54883" w:rsidRPr="00C241C3" w:rsidRDefault="00A54883" w:rsidP="00C24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4883" w:rsidRPr="00C241C3" w:rsidRDefault="00A54883" w:rsidP="00C241C3">
      <w:pPr>
        <w:pStyle w:val="Default"/>
      </w:pPr>
      <w:r w:rsidRPr="00C241C3">
        <w:rPr>
          <w:b/>
          <w:bCs/>
        </w:rPr>
        <w:t xml:space="preserve">Курсовая подготовка педагогов </w:t>
      </w:r>
    </w:p>
    <w:p w:rsidR="00A54883" w:rsidRPr="00C241C3" w:rsidRDefault="00A54883" w:rsidP="00C241C3">
      <w:pPr>
        <w:pStyle w:val="Default"/>
      </w:pPr>
      <w:r w:rsidRPr="00C241C3">
        <w:t xml:space="preserve">100% педагогов имеют курсовую подготовку по направлению ФГОС ДО и профилю работы. В 2018 году КПК на базе ГБОУ ДПО НИРО прошли </w:t>
      </w:r>
      <w:r w:rsidR="00DE3640" w:rsidRPr="00C241C3">
        <w:t>5</w:t>
      </w:r>
      <w:r w:rsidRPr="00C241C3">
        <w:t xml:space="preserve"> педагог</w:t>
      </w:r>
      <w:r w:rsidR="00DE3640" w:rsidRPr="00C241C3">
        <w:t>ов</w:t>
      </w:r>
      <w:r w:rsidRPr="00C241C3">
        <w:t xml:space="preserve"> </w:t>
      </w:r>
    </w:p>
    <w:p w:rsidR="00A54883" w:rsidRPr="00C241C3" w:rsidRDefault="00A54883" w:rsidP="00C241C3">
      <w:pPr>
        <w:pStyle w:val="Default"/>
      </w:pPr>
      <w:r w:rsidRPr="00C241C3">
        <w:rPr>
          <w:b/>
          <w:bCs/>
        </w:rPr>
        <w:lastRenderedPageBreak/>
        <w:t xml:space="preserve">Повышение профессионального уровня педагогических кадров </w:t>
      </w:r>
    </w:p>
    <w:p w:rsidR="00A54883" w:rsidRPr="00C241C3" w:rsidRDefault="00A54883" w:rsidP="00C241C3">
      <w:pPr>
        <w:pStyle w:val="Default"/>
      </w:pPr>
      <w:r w:rsidRPr="00C241C3">
        <w:t xml:space="preserve">Повышение уровня профессионального мастерства педагогов осуществлялось через: </w:t>
      </w:r>
    </w:p>
    <w:p w:rsidR="00A54883" w:rsidRPr="00C241C3" w:rsidRDefault="00A54883" w:rsidP="00C241C3">
      <w:pPr>
        <w:pStyle w:val="Default"/>
      </w:pPr>
      <w:r w:rsidRPr="00C241C3">
        <w:t xml:space="preserve">1. Аттестацию педагогов. </w:t>
      </w:r>
    </w:p>
    <w:p w:rsidR="00A54883" w:rsidRPr="00C241C3" w:rsidRDefault="00A54883" w:rsidP="00C241C3">
      <w:pPr>
        <w:pStyle w:val="Default"/>
      </w:pPr>
      <w:r w:rsidRPr="00C241C3">
        <w:t xml:space="preserve">2. Курсовую подготовку. </w:t>
      </w:r>
    </w:p>
    <w:p w:rsidR="00A54883" w:rsidRPr="00C241C3" w:rsidRDefault="00A54883" w:rsidP="00C241C3">
      <w:pPr>
        <w:pStyle w:val="Default"/>
      </w:pPr>
      <w:r w:rsidRPr="00C241C3">
        <w:t xml:space="preserve">3. Участие в методических объединениях педагогов, семинарах, конференциях муниципального, регионального, всероссийского уровней. </w:t>
      </w:r>
    </w:p>
    <w:p w:rsidR="00A54883" w:rsidRPr="00C241C3" w:rsidRDefault="00A54883" w:rsidP="00C241C3">
      <w:pPr>
        <w:pStyle w:val="Default"/>
      </w:pPr>
      <w:r w:rsidRPr="00C241C3">
        <w:t xml:space="preserve">4. Систему методической работы внутри Учреждения. </w:t>
      </w:r>
    </w:p>
    <w:p w:rsidR="00A54883" w:rsidRPr="00C241C3" w:rsidRDefault="00A54883" w:rsidP="00C241C3">
      <w:pPr>
        <w:pStyle w:val="Default"/>
      </w:pPr>
      <w:r w:rsidRPr="00C241C3">
        <w:t xml:space="preserve">Важным фактором повышения профессионального уровня педагогов является самообразование. Педагоги ДОО совершенствуют своё педагогическое мастерство через индивидуальное изучение методических тем, выбранных в начале учебного года. Самообразование каждого педагога представлено в Программах по саморазвитию. </w:t>
      </w:r>
    </w:p>
    <w:p w:rsidR="00A54883" w:rsidRPr="00C241C3" w:rsidRDefault="00A54883" w:rsidP="00C241C3">
      <w:pPr>
        <w:pStyle w:val="Default"/>
      </w:pPr>
      <w:r w:rsidRPr="00C241C3">
        <w:t xml:space="preserve">С результатами работы над темой по самообразованию педагоги выступали на семинарах, </w:t>
      </w:r>
    </w:p>
    <w:p w:rsidR="00A54883" w:rsidRPr="00C241C3" w:rsidRDefault="00A54883" w:rsidP="00C24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41C3">
        <w:rPr>
          <w:rFonts w:ascii="Times New Roman" w:hAnsi="Times New Roman" w:cs="Times New Roman"/>
          <w:sz w:val="24"/>
          <w:szCs w:val="24"/>
        </w:rPr>
        <w:t>конференциях разного уровня, в том числе на педагогических советах ДОУ.</w:t>
      </w:r>
    </w:p>
    <w:p w:rsidR="001A5365" w:rsidRPr="00C241C3" w:rsidRDefault="001A5365" w:rsidP="00C241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241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2018 году педагоги ДОУ приняли участие:</w:t>
      </w:r>
    </w:p>
    <w:p w:rsidR="001A5365" w:rsidRPr="00C241C3" w:rsidRDefault="001A5365" w:rsidP="00C241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</w:rPr>
      </w:pPr>
      <w:r w:rsidRPr="00C241C3">
        <w:rPr>
          <w:rFonts w:ascii="Times New Roman" w:hAnsi="Times New Roman" w:cs="Times New Roman"/>
          <w:b/>
          <w:color w:val="444444"/>
          <w:sz w:val="24"/>
          <w:szCs w:val="24"/>
        </w:rPr>
        <w:t>РМО</w:t>
      </w:r>
      <w:r w:rsidRPr="00C241C3">
        <w:rPr>
          <w:rFonts w:ascii="Times New Roman" w:hAnsi="Times New Roman" w:cs="Times New Roman"/>
          <w:color w:val="444444"/>
          <w:sz w:val="24"/>
          <w:szCs w:val="24"/>
        </w:rPr>
        <w:t xml:space="preserve">  воспитателей младших и средних групп - сообщение и презентация на тему</w:t>
      </w:r>
    </w:p>
    <w:p w:rsidR="001A5365" w:rsidRPr="00C241C3" w:rsidRDefault="001A5365" w:rsidP="00C241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41C3">
        <w:rPr>
          <w:rFonts w:ascii="Times New Roman" w:hAnsi="Times New Roman" w:cs="Times New Roman"/>
          <w:color w:val="444444"/>
          <w:sz w:val="24"/>
          <w:szCs w:val="24"/>
        </w:rPr>
        <w:t xml:space="preserve">«Современные формы взаимодействия с родителями воспитанников </w:t>
      </w:r>
      <w:r w:rsidRPr="00C241C3">
        <w:rPr>
          <w:rFonts w:ascii="Times New Roman" w:hAnsi="Times New Roman" w:cs="Times New Roman"/>
          <w:color w:val="000000"/>
          <w:sz w:val="24"/>
          <w:szCs w:val="24"/>
        </w:rPr>
        <w:t>», воспитатель  Кривоногова Т.В.</w:t>
      </w:r>
    </w:p>
    <w:p w:rsidR="001A5365" w:rsidRPr="00C241C3" w:rsidRDefault="001A5365" w:rsidP="00C241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</w:rPr>
      </w:pPr>
      <w:r w:rsidRPr="00C241C3">
        <w:rPr>
          <w:rFonts w:ascii="Times New Roman" w:hAnsi="Times New Roman" w:cs="Times New Roman"/>
          <w:b/>
          <w:color w:val="444444"/>
          <w:sz w:val="24"/>
          <w:szCs w:val="24"/>
        </w:rPr>
        <w:t>РМО</w:t>
      </w:r>
      <w:r w:rsidRPr="00C241C3">
        <w:rPr>
          <w:rFonts w:ascii="Times New Roman" w:hAnsi="Times New Roman" w:cs="Times New Roman"/>
          <w:color w:val="444444"/>
          <w:sz w:val="24"/>
          <w:szCs w:val="24"/>
        </w:rPr>
        <w:t xml:space="preserve">  воспитателей младших и средних групп - сообщение и презентация на тему "Развитие познавательных процессов у детей через экспериментальную деятельность", воспитатель Егорова А.В.</w:t>
      </w:r>
    </w:p>
    <w:p w:rsidR="001A5365" w:rsidRPr="00C241C3" w:rsidRDefault="001A5365" w:rsidP="00C241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41C3">
        <w:rPr>
          <w:rFonts w:ascii="Times New Roman" w:hAnsi="Times New Roman" w:cs="Times New Roman"/>
          <w:color w:val="000000"/>
          <w:sz w:val="24"/>
          <w:szCs w:val="24"/>
        </w:rPr>
        <w:t xml:space="preserve">· </w:t>
      </w:r>
      <w:r w:rsidRPr="00C241C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Январь 2018г. - </w:t>
      </w:r>
      <w:r w:rsidRPr="00C241C3">
        <w:rPr>
          <w:rFonts w:ascii="Times New Roman" w:hAnsi="Times New Roman" w:cs="Times New Roman"/>
          <w:color w:val="000000"/>
          <w:sz w:val="24"/>
          <w:szCs w:val="24"/>
        </w:rPr>
        <w:t>У нас в гостях в гостях артисты театра «Надежда» (г.Нижний Новгород) со спектаклем «Новогодние фокусы». (Взаимодействие с социумом).</w:t>
      </w:r>
    </w:p>
    <w:p w:rsidR="001A5365" w:rsidRPr="00C241C3" w:rsidRDefault="001A5365" w:rsidP="00C241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41C3">
        <w:rPr>
          <w:rFonts w:ascii="Times New Roman" w:hAnsi="Times New Roman" w:cs="Times New Roman"/>
          <w:color w:val="000000"/>
          <w:sz w:val="24"/>
          <w:szCs w:val="24"/>
        </w:rPr>
        <w:t xml:space="preserve">· </w:t>
      </w:r>
      <w:r w:rsidRPr="00C241C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19 Марта 2018г. </w:t>
      </w:r>
      <w:r w:rsidRPr="00C241C3">
        <w:rPr>
          <w:rFonts w:ascii="Times New Roman" w:hAnsi="Times New Roman" w:cs="Times New Roman"/>
          <w:color w:val="000000"/>
          <w:sz w:val="24"/>
          <w:szCs w:val="24"/>
        </w:rPr>
        <w:t>- У нас в гостях в гостях артисты театра «Зазеркалье» (г.Нижний Новгород) со спектаклем «Как на наши именины». (Взаимодействие с социумом).</w:t>
      </w:r>
    </w:p>
    <w:p w:rsidR="001A5365" w:rsidRPr="00C241C3" w:rsidRDefault="001A5365" w:rsidP="00C241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41C3">
        <w:rPr>
          <w:rFonts w:ascii="Times New Roman" w:hAnsi="Times New Roman" w:cs="Times New Roman"/>
          <w:color w:val="000000"/>
          <w:sz w:val="24"/>
          <w:szCs w:val="24"/>
        </w:rPr>
        <w:t xml:space="preserve">· </w:t>
      </w:r>
      <w:r w:rsidRPr="00C241C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Май 2018 г. Городец </w:t>
      </w:r>
      <w:r w:rsidRPr="00C241C3">
        <w:rPr>
          <w:rFonts w:ascii="Times New Roman" w:hAnsi="Times New Roman" w:cs="Times New Roman"/>
          <w:color w:val="000000"/>
          <w:sz w:val="24"/>
          <w:szCs w:val="24"/>
        </w:rPr>
        <w:t>Районный фестиваль «Сердце отдаю детям».</w:t>
      </w:r>
    </w:p>
    <w:p w:rsidR="001A5365" w:rsidRPr="00C241C3" w:rsidRDefault="001A5365" w:rsidP="00C241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41C3">
        <w:rPr>
          <w:rFonts w:ascii="Times New Roman" w:hAnsi="Times New Roman" w:cs="Times New Roman"/>
          <w:color w:val="000000"/>
          <w:sz w:val="24"/>
          <w:szCs w:val="24"/>
        </w:rPr>
        <w:t>(Участие, воспитатели Кривоногова Т.В. и Брюхачева И.П. -</w:t>
      </w:r>
    </w:p>
    <w:p w:rsidR="001A5365" w:rsidRPr="00C241C3" w:rsidRDefault="001A5365" w:rsidP="00C241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41C3">
        <w:rPr>
          <w:rFonts w:ascii="Times New Roman" w:hAnsi="Times New Roman" w:cs="Times New Roman"/>
          <w:color w:val="000000"/>
          <w:sz w:val="24"/>
          <w:szCs w:val="24"/>
        </w:rPr>
        <w:t>подготовительная к школе группа - диплом об участии)</w:t>
      </w:r>
    </w:p>
    <w:p w:rsidR="001A5365" w:rsidRPr="00C241C3" w:rsidRDefault="001A5365" w:rsidP="00C241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41C3">
        <w:rPr>
          <w:rFonts w:ascii="Times New Roman" w:hAnsi="Times New Roman" w:cs="Times New Roman"/>
          <w:color w:val="000000"/>
          <w:sz w:val="24"/>
          <w:szCs w:val="24"/>
        </w:rPr>
        <w:t xml:space="preserve">· </w:t>
      </w:r>
      <w:r w:rsidRPr="00C241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Июнь 2018г</w:t>
      </w:r>
      <w:r w:rsidRPr="00C241C3">
        <w:rPr>
          <w:rFonts w:ascii="Times New Roman" w:hAnsi="Times New Roman" w:cs="Times New Roman"/>
          <w:color w:val="000000"/>
          <w:sz w:val="24"/>
          <w:szCs w:val="24"/>
        </w:rPr>
        <w:t>. Праздник посёлка в Ковригинской сельской администрации,  мастер-класс по изготовлению оберегов, воспитатели Егорова А.В. и Тихонова Е.Г.</w:t>
      </w:r>
    </w:p>
    <w:p w:rsidR="001A5365" w:rsidRPr="00C241C3" w:rsidRDefault="001A5365" w:rsidP="00C241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41C3">
        <w:rPr>
          <w:rFonts w:ascii="Times New Roman" w:hAnsi="Times New Roman" w:cs="Times New Roman"/>
          <w:color w:val="000000"/>
          <w:sz w:val="24"/>
          <w:szCs w:val="24"/>
        </w:rPr>
        <w:t xml:space="preserve"> Грамота за активное участие в мероприятиях .</w:t>
      </w:r>
    </w:p>
    <w:p w:rsidR="001A5365" w:rsidRPr="00C241C3" w:rsidRDefault="001A5365" w:rsidP="00C241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41C3">
        <w:rPr>
          <w:rFonts w:ascii="Times New Roman" w:hAnsi="Times New Roman" w:cs="Times New Roman"/>
          <w:color w:val="000000"/>
          <w:sz w:val="24"/>
          <w:szCs w:val="24"/>
        </w:rPr>
        <w:t xml:space="preserve">· </w:t>
      </w:r>
      <w:r w:rsidRPr="00C241C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 Сентября 2018 г.– </w:t>
      </w:r>
      <w:r w:rsidRPr="00C241C3">
        <w:rPr>
          <w:rFonts w:ascii="Times New Roman" w:hAnsi="Times New Roman" w:cs="Times New Roman"/>
          <w:color w:val="000000"/>
          <w:sz w:val="24"/>
          <w:szCs w:val="24"/>
        </w:rPr>
        <w:t>участие детей старше – подготовительной группы в праздновании Дня знаний в МБДОУ "Ковригинская ОШ". (Воспитатели старше – подготовительной</w:t>
      </w:r>
    </w:p>
    <w:p w:rsidR="001A5365" w:rsidRPr="00C241C3" w:rsidRDefault="001A5365" w:rsidP="00C241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41C3">
        <w:rPr>
          <w:rFonts w:ascii="Times New Roman" w:hAnsi="Times New Roman" w:cs="Times New Roman"/>
          <w:color w:val="000000"/>
          <w:sz w:val="24"/>
          <w:szCs w:val="24"/>
        </w:rPr>
        <w:t>группы Кривоногова Т.В.., Брюхачёва И.П.).</w:t>
      </w:r>
    </w:p>
    <w:p w:rsidR="001A5365" w:rsidRPr="00C241C3" w:rsidRDefault="001A5365" w:rsidP="00C241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41C3">
        <w:rPr>
          <w:rFonts w:ascii="Times New Roman" w:hAnsi="Times New Roman" w:cs="Times New Roman"/>
          <w:color w:val="000000"/>
          <w:sz w:val="24"/>
          <w:szCs w:val="24"/>
        </w:rPr>
        <w:t xml:space="preserve">· </w:t>
      </w:r>
      <w:r w:rsidRPr="00C241C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Сентябрь 2018г. </w:t>
      </w:r>
      <w:r w:rsidRPr="00C241C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– </w:t>
      </w:r>
      <w:r w:rsidRPr="00C241C3">
        <w:rPr>
          <w:rFonts w:ascii="Times New Roman" w:hAnsi="Times New Roman" w:cs="Times New Roman"/>
          <w:color w:val="000000"/>
          <w:sz w:val="24"/>
          <w:szCs w:val="24"/>
        </w:rPr>
        <w:t>Смотр – конкурс «Готовность групп к новому учебному году» Участие - старший воспитатель, музыкальный руководитель и воспитатели всех групп).</w:t>
      </w:r>
    </w:p>
    <w:p w:rsidR="001A5365" w:rsidRPr="00C241C3" w:rsidRDefault="001A5365" w:rsidP="00C241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41C3">
        <w:rPr>
          <w:rFonts w:ascii="Times New Roman" w:hAnsi="Times New Roman" w:cs="Times New Roman"/>
          <w:color w:val="000000"/>
          <w:sz w:val="24"/>
          <w:szCs w:val="24"/>
        </w:rPr>
        <w:t xml:space="preserve">· </w:t>
      </w:r>
      <w:r w:rsidRPr="00C241C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Октябрь 2018г.- </w:t>
      </w:r>
      <w:r w:rsidRPr="00C241C3">
        <w:rPr>
          <w:rFonts w:ascii="Times New Roman" w:hAnsi="Times New Roman" w:cs="Times New Roman"/>
          <w:color w:val="000000"/>
          <w:sz w:val="24"/>
          <w:szCs w:val="24"/>
        </w:rPr>
        <w:t>внутренний конкурс «Осенняя фантазия» (участники – 25человек: дети и родители – благодарность каждой семье)</w:t>
      </w:r>
    </w:p>
    <w:p w:rsidR="001A5365" w:rsidRPr="00C241C3" w:rsidRDefault="001A5365" w:rsidP="00C241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41C3">
        <w:rPr>
          <w:rFonts w:ascii="Times New Roman" w:hAnsi="Times New Roman" w:cs="Times New Roman"/>
          <w:b/>
          <w:color w:val="000000"/>
          <w:sz w:val="24"/>
          <w:szCs w:val="24"/>
        </w:rPr>
        <w:t>Ноябрь 2018</w:t>
      </w:r>
      <w:r w:rsidRPr="00C241C3">
        <w:rPr>
          <w:rFonts w:ascii="Times New Roman" w:hAnsi="Times New Roman" w:cs="Times New Roman"/>
          <w:color w:val="000000"/>
          <w:sz w:val="24"/>
          <w:szCs w:val="24"/>
        </w:rPr>
        <w:t xml:space="preserve"> г. Районный Фотоконкурс "Мама ХХI века, фотоработы, диплом за участие.</w:t>
      </w:r>
    </w:p>
    <w:p w:rsidR="001A5365" w:rsidRPr="00C241C3" w:rsidRDefault="001A5365" w:rsidP="00C241C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1C3">
        <w:rPr>
          <w:rFonts w:ascii="Times New Roman" w:hAnsi="Times New Roman" w:cs="Times New Roman"/>
          <w:sz w:val="24"/>
          <w:szCs w:val="24"/>
        </w:rPr>
        <w:t>Детский сад укомплектован кадрами полностью. Педагоги постоянно повышают свой профессиональный уровень, эффективно участвуют в работе методических объединений, знакомятся с опытом работы своих коллег и других дошкольных учреждений, а также саморазвиваются.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:rsidR="001A5365" w:rsidRPr="00C241C3" w:rsidRDefault="001A5365" w:rsidP="00C241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41C3">
        <w:rPr>
          <w:rFonts w:ascii="Times New Roman" w:hAnsi="Times New Roman" w:cs="Times New Roman"/>
          <w:b/>
          <w:sz w:val="24"/>
          <w:szCs w:val="24"/>
        </w:rPr>
        <w:t xml:space="preserve">Ноябрь 2018 года </w:t>
      </w:r>
      <w:r w:rsidRPr="00C241C3">
        <w:rPr>
          <w:rFonts w:ascii="Times New Roman" w:hAnsi="Times New Roman" w:cs="Times New Roman"/>
          <w:color w:val="000000"/>
          <w:sz w:val="24"/>
          <w:szCs w:val="24"/>
        </w:rPr>
        <w:t>У нас в гостях городецкий историко-художественный музейный комплекс "Детский музей на Купеческой" с мастер классом по изготовлению медальона.</w:t>
      </w:r>
    </w:p>
    <w:p w:rsidR="001A5365" w:rsidRPr="00C241C3" w:rsidRDefault="001A5365" w:rsidP="00C241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241C3">
        <w:rPr>
          <w:rFonts w:ascii="Times New Roman" w:hAnsi="Times New Roman" w:cs="Times New Roman"/>
          <w:b/>
          <w:color w:val="000000"/>
          <w:sz w:val="24"/>
          <w:szCs w:val="24"/>
        </w:rPr>
        <w:t>Декабрь 2018 года</w:t>
      </w:r>
      <w:r w:rsidRPr="00C241C3">
        <w:rPr>
          <w:rFonts w:ascii="Times New Roman" w:hAnsi="Times New Roman" w:cs="Times New Roman"/>
          <w:color w:val="000000"/>
          <w:sz w:val="24"/>
          <w:szCs w:val="24"/>
        </w:rPr>
        <w:t xml:space="preserve"> внутренний конкурс «Новогодняя фантазия» (участники – 27человек: дети и родители – благодарность каждой семье</w:t>
      </w:r>
    </w:p>
    <w:p w:rsidR="00D25E5B" w:rsidRPr="00C241C3" w:rsidRDefault="00D25E5B" w:rsidP="00C241C3">
      <w:pPr>
        <w:pStyle w:val="Default"/>
      </w:pPr>
      <w:r w:rsidRPr="00C241C3">
        <w:rPr>
          <w:b/>
          <w:bCs/>
        </w:rPr>
        <w:t xml:space="preserve">Система методической работы ДОО </w:t>
      </w:r>
    </w:p>
    <w:p w:rsidR="00D25E5B" w:rsidRPr="00C241C3" w:rsidRDefault="00D25E5B" w:rsidP="00C241C3">
      <w:pPr>
        <w:pStyle w:val="Default"/>
      </w:pPr>
      <w:r w:rsidRPr="00C241C3">
        <w:t xml:space="preserve">-Педагогические советы </w:t>
      </w:r>
    </w:p>
    <w:p w:rsidR="00D25E5B" w:rsidRPr="00C241C3" w:rsidRDefault="00D25E5B" w:rsidP="00C241C3">
      <w:pPr>
        <w:pStyle w:val="Default"/>
      </w:pPr>
      <w:r w:rsidRPr="00C241C3">
        <w:t xml:space="preserve">- Консультации для педагогов </w:t>
      </w:r>
    </w:p>
    <w:p w:rsidR="00D25E5B" w:rsidRPr="00C241C3" w:rsidRDefault="00D25E5B" w:rsidP="00C241C3">
      <w:pPr>
        <w:pStyle w:val="Default"/>
      </w:pPr>
      <w:r w:rsidRPr="00C241C3">
        <w:t xml:space="preserve">- Семинары-практикумы </w:t>
      </w:r>
    </w:p>
    <w:p w:rsidR="00D25E5B" w:rsidRPr="00C241C3" w:rsidRDefault="00D25E5B" w:rsidP="00C241C3">
      <w:pPr>
        <w:pStyle w:val="Default"/>
      </w:pPr>
      <w:r w:rsidRPr="00C241C3">
        <w:t xml:space="preserve">- Мастер-классы </w:t>
      </w:r>
    </w:p>
    <w:p w:rsidR="00D25E5B" w:rsidRPr="00C241C3" w:rsidRDefault="00D25E5B" w:rsidP="00C241C3">
      <w:pPr>
        <w:pStyle w:val="Default"/>
      </w:pPr>
      <w:r w:rsidRPr="00C241C3">
        <w:t xml:space="preserve">- Отчеты-презентации педагогов о ходе реализации проектной деятельности </w:t>
      </w:r>
    </w:p>
    <w:p w:rsidR="00D25E5B" w:rsidRPr="00C241C3" w:rsidRDefault="00D25E5B" w:rsidP="00C241C3">
      <w:pPr>
        <w:pStyle w:val="Default"/>
      </w:pPr>
      <w:r w:rsidRPr="00C241C3">
        <w:lastRenderedPageBreak/>
        <w:t xml:space="preserve">- Просмотры и видео-просмотры организованной образовательной деятельности и режимных моментов </w:t>
      </w:r>
    </w:p>
    <w:p w:rsidR="00D25E5B" w:rsidRPr="00C241C3" w:rsidRDefault="00D25E5B" w:rsidP="00C241C3">
      <w:pPr>
        <w:pStyle w:val="Default"/>
      </w:pPr>
      <w:r w:rsidRPr="00C241C3">
        <w:t xml:space="preserve">- Самообразование с последующим ежегодным творческим отчетом о проделанной работе - Трансляция информации (устные, презентационные отчеты) по результатам посещения ГМО по всем направлениям </w:t>
      </w:r>
    </w:p>
    <w:p w:rsidR="00D25E5B" w:rsidRPr="00C241C3" w:rsidRDefault="00D25E5B" w:rsidP="00C241C3">
      <w:pPr>
        <w:pStyle w:val="Default"/>
      </w:pPr>
      <w:r w:rsidRPr="00C241C3">
        <w:t xml:space="preserve">- Размещение методических материалов на официальном сайте ДОО </w:t>
      </w:r>
    </w:p>
    <w:p w:rsidR="00D25E5B" w:rsidRPr="00C241C3" w:rsidRDefault="00D25E5B" w:rsidP="00C241C3">
      <w:pPr>
        <w:pStyle w:val="Default"/>
      </w:pPr>
      <w:r w:rsidRPr="00C241C3">
        <w:t xml:space="preserve">- Смотры- конкурсы, выставки детского, семейного творчества внутри ДОО </w:t>
      </w:r>
    </w:p>
    <w:p w:rsidR="00D25E5B" w:rsidRPr="00C241C3" w:rsidRDefault="00D25E5B" w:rsidP="00C241C3">
      <w:pPr>
        <w:pStyle w:val="Default"/>
      </w:pPr>
    </w:p>
    <w:p w:rsidR="00D25E5B" w:rsidRPr="00C241C3" w:rsidRDefault="00D25E5B" w:rsidP="00C241C3">
      <w:pPr>
        <w:pStyle w:val="Default"/>
      </w:pPr>
      <w:r w:rsidRPr="00C241C3">
        <w:rPr>
          <w:b/>
          <w:bCs/>
        </w:rPr>
        <w:t xml:space="preserve">Вывод: </w:t>
      </w:r>
    </w:p>
    <w:p w:rsidR="00D25E5B" w:rsidRPr="00C241C3" w:rsidRDefault="00D25E5B" w:rsidP="00C24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41C3">
        <w:rPr>
          <w:rFonts w:ascii="Times New Roman" w:hAnsi="Times New Roman" w:cs="Times New Roman"/>
          <w:sz w:val="24"/>
          <w:szCs w:val="24"/>
        </w:rPr>
        <w:t>Таким образом, анализ профессионального уровня педагогов позволяет сделать вывод о том, что коллектив ДОУ квалифицированный, имеет достаточный уровень педагогической культуры, стабильный, работоспособный. Высокий профессиональный уровень педагогов позволяет решать задачи воспитания и развития каждого ребенка.</w:t>
      </w:r>
    </w:p>
    <w:p w:rsidR="00D25E5B" w:rsidRPr="00C241C3" w:rsidRDefault="00D25E5B" w:rsidP="00C241C3">
      <w:pPr>
        <w:pStyle w:val="Default"/>
      </w:pPr>
    </w:p>
    <w:p w:rsidR="00D25E5B" w:rsidRPr="00C241C3" w:rsidRDefault="00D25E5B" w:rsidP="00C241C3">
      <w:pPr>
        <w:pStyle w:val="Default"/>
      </w:pPr>
      <w:r w:rsidRPr="00C241C3">
        <w:rPr>
          <w:b/>
          <w:bCs/>
        </w:rPr>
        <w:t xml:space="preserve">1.7.Оценка учебно – методического и библиотечно-информационного обеспечения </w:t>
      </w:r>
    </w:p>
    <w:p w:rsidR="00D25E5B" w:rsidRPr="00C241C3" w:rsidRDefault="00D25E5B" w:rsidP="00C24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41C3">
        <w:rPr>
          <w:rFonts w:ascii="Times New Roman" w:hAnsi="Times New Roman" w:cs="Times New Roman"/>
          <w:sz w:val="24"/>
          <w:szCs w:val="24"/>
        </w:rPr>
        <w:t>Методическое обеспечение соответствует ООП МБДОУ «</w:t>
      </w:r>
      <w:r w:rsidR="001A5365" w:rsidRPr="00C241C3">
        <w:rPr>
          <w:rFonts w:ascii="Times New Roman" w:hAnsi="Times New Roman" w:cs="Times New Roman"/>
          <w:sz w:val="24"/>
          <w:szCs w:val="24"/>
        </w:rPr>
        <w:t>Ковригинский детский сад"</w:t>
      </w:r>
      <w:r w:rsidRPr="00C241C3">
        <w:rPr>
          <w:rFonts w:ascii="Times New Roman" w:hAnsi="Times New Roman" w:cs="Times New Roman"/>
          <w:sz w:val="24"/>
          <w:szCs w:val="24"/>
        </w:rPr>
        <w:t>, ФГОС ДО к условиям реализации основной образовательной программы дошкольного образования. По всем реализуемым программам в ДОУ имеет достаточное методическое обеспечение: укомплектованность методической литературой, учебно-наглядными пособиями и материалами. В ДОУ имеется методическая литература по направлениям развития дошкольников: речевое, социально-коммуникативное, познавательное, физическое, художественно-эстетическое в соответствии с ООП ; научно-методическая литература, теория и методика</w:t>
      </w:r>
      <w:r w:rsidR="001A5365" w:rsidRPr="00C241C3">
        <w:rPr>
          <w:rFonts w:ascii="Times New Roman" w:hAnsi="Times New Roman" w:cs="Times New Roman"/>
          <w:sz w:val="24"/>
          <w:szCs w:val="24"/>
        </w:rPr>
        <w:t xml:space="preserve"> </w:t>
      </w:r>
      <w:r w:rsidRPr="00C241C3">
        <w:rPr>
          <w:rFonts w:ascii="Times New Roman" w:hAnsi="Times New Roman" w:cs="Times New Roman"/>
          <w:sz w:val="24"/>
          <w:szCs w:val="24"/>
        </w:rPr>
        <w:t xml:space="preserve">организации деятельности дошкольников. Своевременно приобретается новое методическое обеспечение, соответствующее ФГОС ДО. На сайте ДОУ имеются ссылки на порталы информационных образовательных ресурсов. </w:t>
      </w:r>
    </w:p>
    <w:p w:rsidR="00D25E5B" w:rsidRPr="00C241C3" w:rsidRDefault="00D25E5B" w:rsidP="00C241C3">
      <w:pPr>
        <w:pStyle w:val="Default"/>
      </w:pPr>
      <w:r w:rsidRPr="00C241C3">
        <w:t xml:space="preserve">В Учреждении имеется библиотека методической литературы для педагогов и художественная литература для чтения дошкольникам (сказки, стихи, рассказы отечественных и зарубежных писателей, хрестоматии), научно-популярная литература (атласы, энциклопедии, плакаты и т.п.), репродукции картин, иллюстративный материал, дидактические пособия демонстрационный и раздаточный материал. </w:t>
      </w:r>
    </w:p>
    <w:p w:rsidR="00D25E5B" w:rsidRPr="00C241C3" w:rsidRDefault="00D25E5B" w:rsidP="00C241C3">
      <w:pPr>
        <w:pStyle w:val="Default"/>
      </w:pPr>
      <w:r w:rsidRPr="00C241C3">
        <w:t xml:space="preserve">Кроме того, в целях эффективного библиотечно-информационного обеспечения используются электронные ресурсы. </w:t>
      </w:r>
    </w:p>
    <w:p w:rsidR="00D25E5B" w:rsidRPr="00C241C3" w:rsidRDefault="00D25E5B" w:rsidP="00C241C3">
      <w:pPr>
        <w:pStyle w:val="Default"/>
      </w:pPr>
      <w:r w:rsidRPr="00C241C3">
        <w:rPr>
          <w:b/>
          <w:bCs/>
        </w:rPr>
        <w:t xml:space="preserve">Вывод: </w:t>
      </w:r>
    </w:p>
    <w:p w:rsidR="00D25E5B" w:rsidRPr="00C241C3" w:rsidRDefault="00D25E5B" w:rsidP="00C241C3">
      <w:pPr>
        <w:pStyle w:val="Default"/>
      </w:pPr>
      <w:r w:rsidRPr="00C241C3">
        <w:t xml:space="preserve">Учебно-методическое обеспечение в Учреждении соответствует требованиям реализуемых образовательных программ, обеспечивает образовательную деятельность, присмотр и уход. Созданы условия, обеспечивающие повышение мотивации участников образовательного процесса на личностное саморазвитие, самореализацию, самостоятельную творческую деятельность. </w:t>
      </w:r>
    </w:p>
    <w:p w:rsidR="00D25E5B" w:rsidRPr="00C241C3" w:rsidRDefault="00D25E5B" w:rsidP="00C241C3">
      <w:pPr>
        <w:pStyle w:val="Default"/>
      </w:pPr>
      <w:r w:rsidRPr="00C241C3">
        <w:t xml:space="preserve">Педагоги имеют возможность пользоваться фондом учебно-методической литературы. Методическое обеспечение способствует развитию творческого потенциала педагогов, качественному росту профессионального мастерства и успехам в конкурсном движении. В следующем учебном году планируется продолжить работу по оснащению Учреждения методической и учебной литературой, соответствующей требованиям ФГОС ДО. </w:t>
      </w:r>
    </w:p>
    <w:p w:rsidR="008B50DE" w:rsidRPr="00C241C3" w:rsidRDefault="008B50DE" w:rsidP="00C241C3">
      <w:pPr>
        <w:pStyle w:val="Default"/>
        <w:rPr>
          <w:b/>
          <w:bCs/>
        </w:rPr>
      </w:pPr>
    </w:p>
    <w:p w:rsidR="00D25E5B" w:rsidRPr="00C241C3" w:rsidRDefault="00D25E5B" w:rsidP="00C241C3">
      <w:pPr>
        <w:pStyle w:val="Default"/>
      </w:pPr>
      <w:r w:rsidRPr="00C241C3">
        <w:rPr>
          <w:b/>
          <w:bCs/>
        </w:rPr>
        <w:t xml:space="preserve">1.8.Оценка материально-технической базы </w:t>
      </w:r>
    </w:p>
    <w:p w:rsidR="00D25E5B" w:rsidRPr="00C241C3" w:rsidRDefault="00D25E5B" w:rsidP="00C241C3">
      <w:pPr>
        <w:pStyle w:val="Default"/>
      </w:pPr>
      <w:r w:rsidRPr="00C241C3">
        <w:t xml:space="preserve">В целях обеспечения безопасного пребывания воспитанников в Учреждении имеется кнопка тревожной сигнализации с выходом на городскую вневедомственную охрану. В целях противопожарной безопасности установлена противопожарная сигнализация со звуковым сигналом, система передачи извещений о пожаре «Стрелец-мониторинг». Имеется система тревожной сигнализации, кнопка экстренного вызова наряда подразделения вневедомственной охраны, заключен договор на оказание охранных услуг и техническое обслуживание тревожной кнопки. Разработан план мероприятий по антитеррористической деятельности учреждения, обеспечивающий охрану здания в рабочее, ночное время и выходные дни. Территория по всему периметру ограждена металлическим забором, который находится в исправном состоянии. </w:t>
      </w:r>
    </w:p>
    <w:p w:rsidR="00D25E5B" w:rsidRPr="00C241C3" w:rsidRDefault="00D25E5B" w:rsidP="00C241C3">
      <w:pPr>
        <w:pStyle w:val="Default"/>
      </w:pPr>
      <w:r w:rsidRPr="00C241C3">
        <w:lastRenderedPageBreak/>
        <w:t xml:space="preserve">В ДОО имеется нормативно-правовая документация, регулирующая деятельность образовательного процесса. Осуществляется работа по изучению и реализации нормативных документов. </w:t>
      </w:r>
    </w:p>
    <w:p w:rsidR="00D25E5B" w:rsidRPr="00C241C3" w:rsidRDefault="00D25E5B" w:rsidP="00C241C3">
      <w:pPr>
        <w:pStyle w:val="Default"/>
      </w:pPr>
      <w:r w:rsidRPr="00C241C3">
        <w:t xml:space="preserve">В ДОО имеются локальные акты, регулирующие деятельность учреждения и правоотношения участников образовательного процесса, утвержденные в установленном порядке. </w:t>
      </w:r>
    </w:p>
    <w:p w:rsidR="00D25E5B" w:rsidRPr="00C241C3" w:rsidRDefault="00D25E5B" w:rsidP="00C241C3">
      <w:pPr>
        <w:pStyle w:val="Default"/>
      </w:pPr>
      <w:r w:rsidRPr="00C241C3">
        <w:t xml:space="preserve">В ДОО создана система организации воспитательно-образовательного процесса и создания условий на основе требований СанПин, Госпожнадзора и др. </w:t>
      </w:r>
    </w:p>
    <w:p w:rsidR="001A5365" w:rsidRPr="00C241C3" w:rsidRDefault="00D25E5B" w:rsidP="00C241C3">
      <w:pPr>
        <w:pStyle w:val="Default"/>
      </w:pPr>
      <w:r w:rsidRPr="00C241C3">
        <w:t xml:space="preserve">Сотрудники ДОО выполняют свои функции в соответствии с должностными инструкциями. </w:t>
      </w:r>
    </w:p>
    <w:p w:rsidR="00D25E5B" w:rsidRPr="00C241C3" w:rsidRDefault="00D25E5B" w:rsidP="00C241C3">
      <w:pPr>
        <w:pStyle w:val="Default"/>
        <w:rPr>
          <w:color w:val="auto"/>
        </w:rPr>
      </w:pPr>
      <w:r w:rsidRPr="00C241C3">
        <w:rPr>
          <w:color w:val="auto"/>
        </w:rPr>
        <w:t xml:space="preserve">В ДОО создаются условия для безопасного пребывания детей и сотрудников в учреждении. Соблюдаются правила пожарной безопасности. Общее санитарно-гигиеническое состояние ДОО (питьевой, световой, тепловой и воздушный режимы) соответствует требованиям Госсанэпиднадзора. </w:t>
      </w:r>
    </w:p>
    <w:p w:rsidR="00D25E5B" w:rsidRPr="00C241C3" w:rsidRDefault="00D25E5B" w:rsidP="00C241C3">
      <w:pPr>
        <w:pStyle w:val="Default"/>
        <w:rPr>
          <w:color w:val="auto"/>
        </w:rPr>
      </w:pPr>
      <w:r w:rsidRPr="00C241C3">
        <w:rPr>
          <w:color w:val="auto"/>
        </w:rPr>
        <w:t xml:space="preserve">ДОО полностью укомплектовано первичными средствами пожаротушения (огнетушителями). На каждом этаже детского сада имеется план эвакуации. </w:t>
      </w:r>
    </w:p>
    <w:p w:rsidR="00D25E5B" w:rsidRPr="00C241C3" w:rsidRDefault="00D25E5B" w:rsidP="00C241C3">
      <w:pPr>
        <w:pStyle w:val="Default"/>
        <w:rPr>
          <w:color w:val="auto"/>
        </w:rPr>
      </w:pPr>
      <w:r w:rsidRPr="00C241C3">
        <w:rPr>
          <w:color w:val="auto"/>
        </w:rPr>
        <w:t xml:space="preserve">В ДОО имеется паспорт антитеррористической защищенности. С сотрудниками детского сада регулярно проводятся плановые и внеплановые инструктажи по обеспечению безопасности, тренировочные эвакуации детей и сотрудников МБДОУ на случай возникновения ЧС, с записями в журналах, с составлением актов. Разработан план по антитеррористическим мероприятиям на 2017 - 2018 учебный год. </w:t>
      </w:r>
    </w:p>
    <w:p w:rsidR="00D25E5B" w:rsidRPr="00C241C3" w:rsidRDefault="00D25E5B" w:rsidP="00C241C3">
      <w:pPr>
        <w:pStyle w:val="Default"/>
        <w:rPr>
          <w:color w:val="auto"/>
        </w:rPr>
      </w:pPr>
      <w:r w:rsidRPr="00C241C3">
        <w:rPr>
          <w:color w:val="auto"/>
        </w:rPr>
        <w:t>С 6.</w:t>
      </w:r>
      <w:r w:rsidR="001A5365" w:rsidRPr="00C241C3">
        <w:rPr>
          <w:color w:val="auto"/>
        </w:rPr>
        <w:t>3</w:t>
      </w:r>
      <w:r w:rsidRPr="00C241C3">
        <w:rPr>
          <w:color w:val="auto"/>
        </w:rPr>
        <w:t>0 ч. до 18.</w:t>
      </w:r>
      <w:r w:rsidR="001A5365" w:rsidRPr="00C241C3">
        <w:rPr>
          <w:color w:val="auto"/>
        </w:rPr>
        <w:t>3</w:t>
      </w:r>
      <w:r w:rsidRPr="00C241C3">
        <w:rPr>
          <w:color w:val="auto"/>
        </w:rPr>
        <w:t>0 ч. организовано дежурство сотрудников ДОО, с 18.</w:t>
      </w:r>
      <w:r w:rsidR="001A5365" w:rsidRPr="00C241C3">
        <w:rPr>
          <w:color w:val="auto"/>
        </w:rPr>
        <w:t>3</w:t>
      </w:r>
      <w:r w:rsidRPr="00C241C3">
        <w:rPr>
          <w:color w:val="auto"/>
        </w:rPr>
        <w:t>0 до 6.</w:t>
      </w:r>
      <w:r w:rsidR="001A5365" w:rsidRPr="00C241C3">
        <w:rPr>
          <w:color w:val="auto"/>
        </w:rPr>
        <w:t>3</w:t>
      </w:r>
      <w:r w:rsidRPr="00C241C3">
        <w:rPr>
          <w:color w:val="auto"/>
        </w:rPr>
        <w:t xml:space="preserve">0 дежурство осуществляют сторожа. </w:t>
      </w:r>
    </w:p>
    <w:p w:rsidR="00D25E5B" w:rsidRPr="00C241C3" w:rsidRDefault="00D25E5B" w:rsidP="00C241C3">
      <w:pPr>
        <w:pStyle w:val="Default"/>
        <w:rPr>
          <w:color w:val="auto"/>
        </w:rPr>
      </w:pPr>
      <w:r w:rsidRPr="00C241C3">
        <w:rPr>
          <w:color w:val="auto"/>
        </w:rPr>
        <w:t xml:space="preserve">В групповых помещениях ДОО, в целях безопасности детей, вся мебель закреплена, соответствует возрасту, промаркирована, отсутствуют травмоопасные игрушки. Весь инвентарь, столовая посуда содержатся в чистоте и хорошем состоянии. Участки для прогулок ежедневно осматриваются на наличие посторонних и травмоопасных предметов. </w:t>
      </w:r>
    </w:p>
    <w:p w:rsidR="00D25E5B" w:rsidRPr="00C241C3" w:rsidRDefault="00D25E5B" w:rsidP="00C241C3">
      <w:pPr>
        <w:pStyle w:val="Default"/>
        <w:rPr>
          <w:color w:val="auto"/>
        </w:rPr>
      </w:pPr>
      <w:r w:rsidRPr="00C241C3">
        <w:rPr>
          <w:color w:val="auto"/>
        </w:rPr>
        <w:t xml:space="preserve">За 2018 год в ДОО не зарегистрировано случаев детского травматизма, что свидетельствует об эффективной работе в данной направлении. </w:t>
      </w:r>
    </w:p>
    <w:p w:rsidR="00D25E5B" w:rsidRPr="00C241C3" w:rsidRDefault="00D25E5B" w:rsidP="00C241C3">
      <w:pPr>
        <w:pStyle w:val="Default"/>
        <w:rPr>
          <w:color w:val="auto"/>
        </w:rPr>
      </w:pPr>
      <w:r w:rsidRPr="00C241C3">
        <w:rPr>
          <w:color w:val="auto"/>
        </w:rPr>
        <w:t xml:space="preserve">В ДОО созданы необходимые условия, обеспечивающие полноценное развитие личности детей во всех основных образовательных областях, которые гарантируют: </w:t>
      </w:r>
    </w:p>
    <w:p w:rsidR="00D25E5B" w:rsidRPr="00C241C3" w:rsidRDefault="00D25E5B" w:rsidP="00C241C3">
      <w:pPr>
        <w:pStyle w:val="Default"/>
        <w:rPr>
          <w:color w:val="auto"/>
        </w:rPr>
      </w:pPr>
      <w:r w:rsidRPr="00C241C3">
        <w:rPr>
          <w:color w:val="auto"/>
        </w:rPr>
        <w:t xml:space="preserve">- охрану и укрепление физического и психического здоровья детей; </w:t>
      </w:r>
    </w:p>
    <w:p w:rsidR="00D25E5B" w:rsidRPr="00C241C3" w:rsidRDefault="00D25E5B" w:rsidP="00C241C3">
      <w:pPr>
        <w:pStyle w:val="Default"/>
        <w:rPr>
          <w:color w:val="auto"/>
        </w:rPr>
      </w:pPr>
      <w:r w:rsidRPr="00C241C3">
        <w:rPr>
          <w:color w:val="auto"/>
        </w:rPr>
        <w:t xml:space="preserve">- обеспечивают эмоциональное благополучие детей; </w:t>
      </w:r>
    </w:p>
    <w:p w:rsidR="00D25E5B" w:rsidRPr="00C241C3" w:rsidRDefault="00D25E5B" w:rsidP="00C241C3">
      <w:pPr>
        <w:pStyle w:val="Default"/>
        <w:rPr>
          <w:color w:val="auto"/>
        </w:rPr>
      </w:pPr>
      <w:r w:rsidRPr="00C241C3">
        <w:rPr>
          <w:color w:val="auto"/>
        </w:rPr>
        <w:t xml:space="preserve">- способствуют профессиональному развитию педагогических работников; </w:t>
      </w:r>
    </w:p>
    <w:p w:rsidR="00D25E5B" w:rsidRPr="00C241C3" w:rsidRDefault="00D25E5B" w:rsidP="00C241C3">
      <w:pPr>
        <w:pStyle w:val="Default"/>
        <w:rPr>
          <w:color w:val="auto"/>
        </w:rPr>
      </w:pPr>
      <w:r w:rsidRPr="00C241C3">
        <w:rPr>
          <w:color w:val="auto"/>
        </w:rPr>
        <w:t xml:space="preserve">- создают условия для развивающего вариативного дошкольного образования; </w:t>
      </w:r>
    </w:p>
    <w:p w:rsidR="00D25E5B" w:rsidRPr="00C241C3" w:rsidRDefault="00D25E5B" w:rsidP="00C241C3">
      <w:pPr>
        <w:pStyle w:val="Default"/>
        <w:rPr>
          <w:color w:val="auto"/>
        </w:rPr>
      </w:pPr>
      <w:r w:rsidRPr="00C241C3">
        <w:rPr>
          <w:color w:val="auto"/>
        </w:rPr>
        <w:t xml:space="preserve">- создают условия для участия родителей (законных представителей) в образовательной деятельности. </w:t>
      </w:r>
    </w:p>
    <w:p w:rsidR="008B50DE" w:rsidRPr="00C241C3" w:rsidRDefault="008B50DE" w:rsidP="00C241C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1C3">
        <w:rPr>
          <w:rFonts w:ascii="Times New Roman" w:hAnsi="Times New Roman" w:cs="Times New Roman"/>
          <w:sz w:val="24"/>
          <w:szCs w:val="24"/>
        </w:rPr>
        <w:t>В Детском саду сформирована материально-техническая база для реализации образовательных программ, жизнеобеспечения и развития детей. В Детском саду оборудованы помещения:</w:t>
      </w:r>
    </w:p>
    <w:p w:rsidR="008B50DE" w:rsidRPr="00C241C3" w:rsidRDefault="008B50DE" w:rsidP="00C241C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1C3">
        <w:rPr>
          <w:rFonts w:ascii="Times New Roman" w:hAnsi="Times New Roman" w:cs="Times New Roman"/>
          <w:sz w:val="24"/>
          <w:szCs w:val="24"/>
        </w:rPr>
        <w:t>− групповые помещения – 3;</w:t>
      </w:r>
    </w:p>
    <w:p w:rsidR="008B50DE" w:rsidRPr="00C241C3" w:rsidRDefault="008B50DE" w:rsidP="00C241C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1C3">
        <w:rPr>
          <w:rFonts w:ascii="Times New Roman" w:hAnsi="Times New Roman" w:cs="Times New Roman"/>
          <w:sz w:val="24"/>
          <w:szCs w:val="24"/>
        </w:rPr>
        <w:t>− кабинет заведующего – 1;</w:t>
      </w:r>
    </w:p>
    <w:p w:rsidR="008B50DE" w:rsidRPr="00C241C3" w:rsidRDefault="008B50DE" w:rsidP="00C241C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1C3">
        <w:rPr>
          <w:rFonts w:ascii="Times New Roman" w:hAnsi="Times New Roman" w:cs="Times New Roman"/>
          <w:sz w:val="24"/>
          <w:szCs w:val="24"/>
        </w:rPr>
        <w:t>− методический кабинет – 1;</w:t>
      </w:r>
    </w:p>
    <w:p w:rsidR="008B50DE" w:rsidRPr="00C241C3" w:rsidRDefault="008B50DE" w:rsidP="00C241C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1C3">
        <w:rPr>
          <w:rFonts w:ascii="Times New Roman" w:hAnsi="Times New Roman" w:cs="Times New Roman"/>
          <w:sz w:val="24"/>
          <w:szCs w:val="24"/>
        </w:rPr>
        <w:t>− музыкальный зал – 1;</w:t>
      </w:r>
    </w:p>
    <w:p w:rsidR="008B50DE" w:rsidRPr="00C241C3" w:rsidRDefault="008B50DE" w:rsidP="00C241C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1C3">
        <w:rPr>
          <w:rFonts w:ascii="Times New Roman" w:hAnsi="Times New Roman" w:cs="Times New Roman"/>
          <w:sz w:val="24"/>
          <w:szCs w:val="24"/>
        </w:rPr>
        <w:t>− физкультурный зал – 0;</w:t>
      </w:r>
    </w:p>
    <w:p w:rsidR="008B50DE" w:rsidRPr="00C241C3" w:rsidRDefault="008B50DE" w:rsidP="00C241C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1C3">
        <w:rPr>
          <w:rFonts w:ascii="Times New Roman" w:hAnsi="Times New Roman" w:cs="Times New Roman"/>
          <w:sz w:val="24"/>
          <w:szCs w:val="24"/>
        </w:rPr>
        <w:t>− пищеблок – 1;</w:t>
      </w:r>
    </w:p>
    <w:p w:rsidR="008B50DE" w:rsidRPr="00C241C3" w:rsidRDefault="008B50DE" w:rsidP="00C241C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1C3">
        <w:rPr>
          <w:rFonts w:ascii="Times New Roman" w:hAnsi="Times New Roman" w:cs="Times New Roman"/>
          <w:sz w:val="24"/>
          <w:szCs w:val="24"/>
        </w:rPr>
        <w:t>− прачечная – 1;</w:t>
      </w:r>
    </w:p>
    <w:p w:rsidR="008B50DE" w:rsidRPr="00C241C3" w:rsidRDefault="008B50DE" w:rsidP="00C241C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1C3">
        <w:rPr>
          <w:rFonts w:ascii="Times New Roman" w:hAnsi="Times New Roman" w:cs="Times New Roman"/>
          <w:sz w:val="24"/>
          <w:szCs w:val="24"/>
        </w:rPr>
        <w:t>− медицинский кабинет – 1,</w:t>
      </w:r>
    </w:p>
    <w:p w:rsidR="008B50DE" w:rsidRPr="00C241C3" w:rsidRDefault="008B50DE" w:rsidP="00C241C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1C3">
        <w:rPr>
          <w:rFonts w:ascii="Times New Roman" w:hAnsi="Times New Roman" w:cs="Times New Roman"/>
          <w:sz w:val="24"/>
          <w:szCs w:val="24"/>
        </w:rPr>
        <w:t>- прогулочные участки -3.</w:t>
      </w:r>
    </w:p>
    <w:p w:rsidR="008B50DE" w:rsidRPr="00C241C3" w:rsidRDefault="008B50DE" w:rsidP="00C241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41C3">
        <w:rPr>
          <w:rFonts w:ascii="Times New Roman" w:hAnsi="Times New Roman" w:cs="Times New Roman"/>
          <w:sz w:val="24"/>
          <w:szCs w:val="24"/>
        </w:rPr>
        <w:t>В 2018году в ДОУ были проведены следующие работы:</w:t>
      </w:r>
    </w:p>
    <w:p w:rsidR="008B50DE" w:rsidRPr="00C241C3" w:rsidRDefault="008B50DE" w:rsidP="00C241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41C3">
        <w:rPr>
          <w:rFonts w:ascii="Times New Roman" w:hAnsi="Times New Roman" w:cs="Times New Roman"/>
          <w:sz w:val="24"/>
          <w:szCs w:val="24"/>
        </w:rPr>
        <w:t>- Ремонт тамбура в старшей группе;</w:t>
      </w:r>
    </w:p>
    <w:p w:rsidR="008B50DE" w:rsidRPr="00C241C3" w:rsidRDefault="008B50DE" w:rsidP="00C241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41C3">
        <w:rPr>
          <w:rFonts w:ascii="Times New Roman" w:hAnsi="Times New Roman" w:cs="Times New Roman"/>
          <w:sz w:val="24"/>
          <w:szCs w:val="24"/>
        </w:rPr>
        <w:t>- Покраска стен лестничного марша;</w:t>
      </w:r>
    </w:p>
    <w:p w:rsidR="008B50DE" w:rsidRPr="00C241C3" w:rsidRDefault="008B50DE" w:rsidP="00C241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41C3">
        <w:rPr>
          <w:rFonts w:ascii="Times New Roman" w:hAnsi="Times New Roman" w:cs="Times New Roman"/>
          <w:sz w:val="24"/>
          <w:szCs w:val="24"/>
        </w:rPr>
        <w:t>- Покраска окон в помещении детского сада и прачечной;</w:t>
      </w:r>
    </w:p>
    <w:p w:rsidR="008B50DE" w:rsidRPr="00C241C3" w:rsidRDefault="008B50DE" w:rsidP="00C241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41C3">
        <w:rPr>
          <w:rFonts w:ascii="Times New Roman" w:hAnsi="Times New Roman" w:cs="Times New Roman"/>
          <w:sz w:val="24"/>
          <w:szCs w:val="24"/>
        </w:rPr>
        <w:t>- Ремонт крыши у выхода из музыкального зала;</w:t>
      </w:r>
    </w:p>
    <w:p w:rsidR="008B50DE" w:rsidRPr="00C241C3" w:rsidRDefault="008B50DE" w:rsidP="00C241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41C3">
        <w:rPr>
          <w:rFonts w:ascii="Times New Roman" w:hAnsi="Times New Roman" w:cs="Times New Roman"/>
          <w:sz w:val="24"/>
          <w:szCs w:val="24"/>
        </w:rPr>
        <w:t>- Частичная замена светильников в коридоре на 1-м этаже и в группах 1 и 2 этажей;</w:t>
      </w:r>
    </w:p>
    <w:p w:rsidR="008B50DE" w:rsidRPr="00C241C3" w:rsidRDefault="008B50DE" w:rsidP="00C241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41C3">
        <w:rPr>
          <w:rFonts w:ascii="Times New Roman" w:hAnsi="Times New Roman" w:cs="Times New Roman"/>
          <w:sz w:val="24"/>
          <w:szCs w:val="24"/>
        </w:rPr>
        <w:t>-Замена шифера на прачечной;</w:t>
      </w:r>
    </w:p>
    <w:p w:rsidR="008B50DE" w:rsidRPr="00C241C3" w:rsidRDefault="008B50DE" w:rsidP="00C241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41C3">
        <w:rPr>
          <w:rFonts w:ascii="Times New Roman" w:hAnsi="Times New Roman" w:cs="Times New Roman"/>
          <w:sz w:val="24"/>
          <w:szCs w:val="24"/>
        </w:rPr>
        <w:lastRenderedPageBreak/>
        <w:t>- Приобретение игровых уличных фигур для оформления групповых участков ДОУ;</w:t>
      </w:r>
    </w:p>
    <w:p w:rsidR="008B50DE" w:rsidRPr="00C241C3" w:rsidRDefault="008B50DE" w:rsidP="00C241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41C3">
        <w:rPr>
          <w:rFonts w:ascii="Times New Roman" w:hAnsi="Times New Roman" w:cs="Times New Roman"/>
          <w:sz w:val="24"/>
          <w:szCs w:val="24"/>
        </w:rPr>
        <w:t>- Покраска уличного оборудования на игровых участках групп;</w:t>
      </w:r>
    </w:p>
    <w:p w:rsidR="008B50DE" w:rsidRPr="00C241C3" w:rsidRDefault="008B50DE" w:rsidP="00C241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41C3">
        <w:rPr>
          <w:rFonts w:ascii="Times New Roman" w:hAnsi="Times New Roman" w:cs="Times New Roman"/>
          <w:sz w:val="24"/>
          <w:szCs w:val="24"/>
        </w:rPr>
        <w:t>- Приобретение тазов на пищеблок;</w:t>
      </w:r>
    </w:p>
    <w:p w:rsidR="008B50DE" w:rsidRPr="00C241C3" w:rsidRDefault="008B50DE" w:rsidP="00C241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41C3">
        <w:rPr>
          <w:rFonts w:ascii="Times New Roman" w:hAnsi="Times New Roman" w:cs="Times New Roman"/>
          <w:sz w:val="24"/>
          <w:szCs w:val="24"/>
        </w:rPr>
        <w:t>- Приобретение  холодильника на пищеблок для хранения курицы;</w:t>
      </w:r>
    </w:p>
    <w:p w:rsidR="008B50DE" w:rsidRPr="00C241C3" w:rsidRDefault="008B50DE" w:rsidP="00C241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41C3">
        <w:rPr>
          <w:rFonts w:ascii="Times New Roman" w:hAnsi="Times New Roman" w:cs="Times New Roman"/>
          <w:sz w:val="24"/>
          <w:szCs w:val="24"/>
        </w:rPr>
        <w:t>- Приобретение: «Беседка»-1 шт., замена крышки у песочницы;</w:t>
      </w:r>
    </w:p>
    <w:p w:rsidR="008B50DE" w:rsidRPr="00C241C3" w:rsidRDefault="008B50DE" w:rsidP="00C241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41C3">
        <w:rPr>
          <w:rFonts w:ascii="Times New Roman" w:hAnsi="Times New Roman" w:cs="Times New Roman"/>
          <w:sz w:val="24"/>
          <w:szCs w:val="24"/>
        </w:rPr>
        <w:t>Материально-техническое состояние ДОУ и территории соответствует действующим санитарно-эпидемиологическим требованиям к устройству, содержанию и организации режима работы в дошкольных организациях, правилам пожарной безопасности, требованиям охраны труда.</w:t>
      </w:r>
    </w:p>
    <w:p w:rsidR="008B50DE" w:rsidRPr="00C241C3" w:rsidRDefault="008B50DE" w:rsidP="00C241C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1C3">
        <w:rPr>
          <w:rFonts w:ascii="Times New Roman" w:hAnsi="Times New Roman" w:cs="Times New Roman"/>
          <w:sz w:val="24"/>
          <w:szCs w:val="24"/>
        </w:rPr>
        <w:t>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</w:t>
      </w:r>
    </w:p>
    <w:p w:rsidR="008B50DE" w:rsidRPr="00C241C3" w:rsidRDefault="008B50DE" w:rsidP="00C241C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1C3">
        <w:rPr>
          <w:rFonts w:ascii="Times New Roman" w:hAnsi="Times New Roman" w:cs="Times New Roman"/>
          <w:sz w:val="24"/>
          <w:szCs w:val="24"/>
        </w:rPr>
        <w:t>Материально-техническое состояние Детского сада и территории соответствует действующим санитарно-эпидемиологическим требованиям к устройству, содержанию и организации режима работы в дошкольных организациях, правилам пожарной безопасности, требованиям охраны труда.</w:t>
      </w:r>
    </w:p>
    <w:p w:rsidR="00D25E5B" w:rsidRPr="00C241C3" w:rsidRDefault="00D25E5B" w:rsidP="00C241C3">
      <w:pPr>
        <w:pStyle w:val="Default"/>
        <w:rPr>
          <w:color w:val="auto"/>
        </w:rPr>
      </w:pPr>
      <w:r w:rsidRPr="00C241C3">
        <w:rPr>
          <w:color w:val="auto"/>
        </w:rPr>
        <w:t xml:space="preserve">Все приобретенное оборудование постановлено на балансовый учет. </w:t>
      </w:r>
    </w:p>
    <w:p w:rsidR="00D25E5B" w:rsidRPr="00C241C3" w:rsidRDefault="00D25E5B" w:rsidP="00C241C3">
      <w:pPr>
        <w:pStyle w:val="Default"/>
        <w:rPr>
          <w:color w:val="auto"/>
        </w:rPr>
      </w:pPr>
      <w:r w:rsidRPr="00C241C3">
        <w:rPr>
          <w:b/>
          <w:bCs/>
          <w:color w:val="auto"/>
        </w:rPr>
        <w:t xml:space="preserve">Вывод: </w:t>
      </w:r>
    </w:p>
    <w:p w:rsidR="00D25E5B" w:rsidRPr="00C241C3" w:rsidRDefault="00D25E5B" w:rsidP="00C24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41C3">
        <w:rPr>
          <w:rFonts w:ascii="Times New Roman" w:hAnsi="Times New Roman" w:cs="Times New Roman"/>
          <w:sz w:val="24"/>
          <w:szCs w:val="24"/>
        </w:rPr>
        <w:t>Материально-техническая база ДОУ находится в удовлетворительном состоянии.</w:t>
      </w:r>
    </w:p>
    <w:p w:rsidR="00D25E5B" w:rsidRPr="00C241C3" w:rsidRDefault="00D25E5B" w:rsidP="00C241C3">
      <w:pPr>
        <w:pStyle w:val="Default"/>
      </w:pPr>
      <w:r w:rsidRPr="00C241C3">
        <w:rPr>
          <w:b/>
          <w:bCs/>
        </w:rPr>
        <w:t xml:space="preserve">1.9. Оценка функционирования внутренней системы оценки качества образования </w:t>
      </w:r>
    </w:p>
    <w:p w:rsidR="00D25E5B" w:rsidRPr="00C241C3" w:rsidRDefault="00D25E5B" w:rsidP="00C241C3">
      <w:pPr>
        <w:pStyle w:val="Default"/>
      </w:pPr>
      <w:r w:rsidRPr="00C241C3">
        <w:t xml:space="preserve">В ДОУ функционирует внутренняя система оценки качества образования, которая определяется по трем показателям соответствия требованиям федерального государственного образовательного стандарта дошкольного образования: </w:t>
      </w:r>
    </w:p>
    <w:p w:rsidR="00D25E5B" w:rsidRPr="00C241C3" w:rsidRDefault="00D25E5B" w:rsidP="00C241C3">
      <w:pPr>
        <w:pStyle w:val="Default"/>
      </w:pPr>
      <w:r w:rsidRPr="00C241C3">
        <w:t xml:space="preserve">-реализация требований, действующих нормативных правовых документов; </w:t>
      </w:r>
    </w:p>
    <w:p w:rsidR="00D25E5B" w:rsidRPr="00C241C3" w:rsidRDefault="00D25E5B" w:rsidP="00C241C3">
      <w:pPr>
        <w:pStyle w:val="Default"/>
      </w:pPr>
      <w:r w:rsidRPr="00C241C3">
        <w:t xml:space="preserve">-результаты освоения образовательных программ дошкольного образования; </w:t>
      </w:r>
    </w:p>
    <w:p w:rsidR="00D25E5B" w:rsidRPr="00C241C3" w:rsidRDefault="00D25E5B" w:rsidP="00C241C3">
      <w:pPr>
        <w:pStyle w:val="Default"/>
      </w:pPr>
      <w:r w:rsidRPr="00C241C3">
        <w:t xml:space="preserve">-соответствие условий реализации образовательных программ дошкольного образования. </w:t>
      </w:r>
    </w:p>
    <w:p w:rsidR="00D25E5B" w:rsidRPr="00C241C3" w:rsidRDefault="00D25E5B" w:rsidP="00C241C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241C3">
        <w:rPr>
          <w:rFonts w:ascii="Times New Roman" w:hAnsi="Times New Roman" w:cs="Times New Roman"/>
          <w:b/>
          <w:bCs/>
          <w:sz w:val="24"/>
          <w:szCs w:val="24"/>
        </w:rPr>
        <w:t>Контроль за образовательной работой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47"/>
        <w:gridCol w:w="2247"/>
        <w:gridCol w:w="2247"/>
        <w:gridCol w:w="2247"/>
      </w:tblGrid>
      <w:tr w:rsidR="00D25E5B" w:rsidRPr="00C241C3" w:rsidTr="00D25E5B">
        <w:trPr>
          <w:trHeight w:val="109"/>
        </w:trPr>
        <w:tc>
          <w:tcPr>
            <w:tcW w:w="2247" w:type="dxa"/>
          </w:tcPr>
          <w:p w:rsidR="00D25E5B" w:rsidRPr="00C241C3" w:rsidRDefault="00D25E5B" w:rsidP="00C241C3">
            <w:pPr>
              <w:pStyle w:val="Default"/>
            </w:pPr>
            <w:r w:rsidRPr="00C241C3">
              <w:t xml:space="preserve">Направление </w:t>
            </w:r>
          </w:p>
        </w:tc>
        <w:tc>
          <w:tcPr>
            <w:tcW w:w="2247" w:type="dxa"/>
          </w:tcPr>
          <w:p w:rsidR="00D25E5B" w:rsidRPr="00C241C3" w:rsidRDefault="00D25E5B" w:rsidP="00C241C3">
            <w:pPr>
              <w:pStyle w:val="Default"/>
            </w:pPr>
            <w:r w:rsidRPr="00C241C3">
              <w:t xml:space="preserve">Вид контроля </w:t>
            </w:r>
          </w:p>
        </w:tc>
        <w:tc>
          <w:tcPr>
            <w:tcW w:w="2247" w:type="dxa"/>
          </w:tcPr>
          <w:p w:rsidR="00D25E5B" w:rsidRPr="00C241C3" w:rsidRDefault="00D25E5B" w:rsidP="00C241C3">
            <w:pPr>
              <w:pStyle w:val="Default"/>
            </w:pPr>
            <w:r w:rsidRPr="00C241C3">
              <w:t xml:space="preserve">Срок </w:t>
            </w:r>
          </w:p>
        </w:tc>
        <w:tc>
          <w:tcPr>
            <w:tcW w:w="2247" w:type="dxa"/>
          </w:tcPr>
          <w:p w:rsidR="00D25E5B" w:rsidRPr="00C241C3" w:rsidRDefault="00D25E5B" w:rsidP="00C241C3">
            <w:pPr>
              <w:pStyle w:val="Default"/>
            </w:pPr>
            <w:r w:rsidRPr="00C241C3">
              <w:t xml:space="preserve">Ответственный </w:t>
            </w:r>
          </w:p>
        </w:tc>
      </w:tr>
      <w:tr w:rsidR="00D25E5B" w:rsidRPr="00C241C3" w:rsidTr="00D25E5B">
        <w:trPr>
          <w:trHeight w:val="523"/>
        </w:trPr>
        <w:tc>
          <w:tcPr>
            <w:tcW w:w="2247" w:type="dxa"/>
          </w:tcPr>
          <w:p w:rsidR="00D25E5B" w:rsidRPr="00C241C3" w:rsidRDefault="00D25E5B" w:rsidP="00C241C3">
            <w:pPr>
              <w:pStyle w:val="Default"/>
            </w:pPr>
            <w:r w:rsidRPr="00C241C3">
              <w:t xml:space="preserve">Мониторинг заболеваемости воспитанников ДОО </w:t>
            </w:r>
          </w:p>
          <w:p w:rsidR="00D25E5B" w:rsidRPr="00C241C3" w:rsidRDefault="00D25E5B" w:rsidP="00C241C3">
            <w:pPr>
              <w:pStyle w:val="Default"/>
            </w:pPr>
            <w:r w:rsidRPr="00C241C3">
              <w:t xml:space="preserve">(«Оценка образовательной деятельности») </w:t>
            </w:r>
          </w:p>
        </w:tc>
        <w:tc>
          <w:tcPr>
            <w:tcW w:w="2247" w:type="dxa"/>
          </w:tcPr>
          <w:p w:rsidR="00D25E5B" w:rsidRPr="00C241C3" w:rsidRDefault="00D25E5B" w:rsidP="00C241C3">
            <w:pPr>
              <w:pStyle w:val="Default"/>
            </w:pPr>
            <w:r w:rsidRPr="00C241C3">
              <w:t xml:space="preserve">сравнительный </w:t>
            </w:r>
          </w:p>
        </w:tc>
        <w:tc>
          <w:tcPr>
            <w:tcW w:w="2247" w:type="dxa"/>
          </w:tcPr>
          <w:p w:rsidR="00D25E5B" w:rsidRPr="00C241C3" w:rsidRDefault="00D25E5B" w:rsidP="00C241C3">
            <w:pPr>
              <w:pStyle w:val="Default"/>
            </w:pPr>
            <w:r w:rsidRPr="00C241C3">
              <w:t xml:space="preserve">В течение года </w:t>
            </w:r>
          </w:p>
        </w:tc>
        <w:tc>
          <w:tcPr>
            <w:tcW w:w="2247" w:type="dxa"/>
          </w:tcPr>
          <w:p w:rsidR="00D25E5B" w:rsidRPr="00C241C3" w:rsidRDefault="00D25E5B" w:rsidP="00C241C3">
            <w:pPr>
              <w:pStyle w:val="Default"/>
            </w:pPr>
            <w:r w:rsidRPr="00C241C3">
              <w:t xml:space="preserve">Заведующий ДОО </w:t>
            </w:r>
          </w:p>
          <w:p w:rsidR="00D25E5B" w:rsidRPr="00C241C3" w:rsidRDefault="00D25E5B" w:rsidP="00C241C3">
            <w:pPr>
              <w:pStyle w:val="Default"/>
            </w:pPr>
          </w:p>
        </w:tc>
      </w:tr>
      <w:tr w:rsidR="00D25E5B" w:rsidRPr="00C241C3" w:rsidTr="00D25E5B">
        <w:trPr>
          <w:trHeight w:val="799"/>
        </w:trPr>
        <w:tc>
          <w:tcPr>
            <w:tcW w:w="2247" w:type="dxa"/>
          </w:tcPr>
          <w:p w:rsidR="00D25E5B" w:rsidRPr="00C241C3" w:rsidRDefault="00D25E5B" w:rsidP="00C241C3">
            <w:pPr>
              <w:pStyle w:val="Default"/>
            </w:pPr>
            <w:r w:rsidRPr="00C241C3">
              <w:t xml:space="preserve">Педагогический мониторинг развития детей в соответствии с планируемыми результатами освоения ООП ДО </w:t>
            </w:r>
          </w:p>
          <w:p w:rsidR="00D25E5B" w:rsidRPr="00C241C3" w:rsidRDefault="00D25E5B" w:rsidP="00C241C3">
            <w:pPr>
              <w:pStyle w:val="Default"/>
            </w:pPr>
            <w:r w:rsidRPr="00C241C3">
              <w:t>(«Оценка содержания и качества подготовки обучающихся</w:t>
            </w:r>
          </w:p>
        </w:tc>
        <w:tc>
          <w:tcPr>
            <w:tcW w:w="2247" w:type="dxa"/>
          </w:tcPr>
          <w:p w:rsidR="00D25E5B" w:rsidRPr="00C241C3" w:rsidRDefault="00D25E5B" w:rsidP="00C241C3">
            <w:pPr>
              <w:pStyle w:val="Default"/>
            </w:pPr>
            <w:r w:rsidRPr="00C241C3">
              <w:t xml:space="preserve">Плановый </w:t>
            </w:r>
          </w:p>
        </w:tc>
        <w:tc>
          <w:tcPr>
            <w:tcW w:w="2247" w:type="dxa"/>
          </w:tcPr>
          <w:p w:rsidR="00D25E5B" w:rsidRPr="00C241C3" w:rsidRDefault="00D25E5B" w:rsidP="00C241C3">
            <w:pPr>
              <w:pStyle w:val="Default"/>
            </w:pPr>
            <w:r w:rsidRPr="00C241C3">
              <w:t xml:space="preserve">май </w:t>
            </w:r>
          </w:p>
        </w:tc>
        <w:tc>
          <w:tcPr>
            <w:tcW w:w="2247" w:type="dxa"/>
          </w:tcPr>
          <w:p w:rsidR="00D25E5B" w:rsidRPr="00C241C3" w:rsidRDefault="008B50DE" w:rsidP="00C241C3">
            <w:pPr>
              <w:pStyle w:val="Default"/>
            </w:pPr>
            <w:r w:rsidRPr="00C241C3">
              <w:t>Заведующий ДОО</w:t>
            </w:r>
            <w:r w:rsidR="00D25E5B" w:rsidRPr="00C241C3">
              <w:t xml:space="preserve"> </w:t>
            </w:r>
          </w:p>
        </w:tc>
      </w:tr>
    </w:tbl>
    <w:p w:rsidR="00D25E5B" w:rsidRPr="00C241C3" w:rsidRDefault="00D25E5B" w:rsidP="00C24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5E5B" w:rsidRPr="00C241C3" w:rsidRDefault="00D25E5B" w:rsidP="00C24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41C3">
        <w:rPr>
          <w:rFonts w:ascii="Times New Roman" w:hAnsi="Times New Roman" w:cs="Times New Roman"/>
          <w:sz w:val="24"/>
          <w:szCs w:val="24"/>
        </w:rPr>
        <w:t>План оперативного контроля по вопросам организации питания: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13"/>
        <w:gridCol w:w="1813"/>
        <w:gridCol w:w="1813"/>
        <w:gridCol w:w="1813"/>
        <w:gridCol w:w="1813"/>
      </w:tblGrid>
      <w:tr w:rsidR="00D25E5B" w:rsidRPr="00C241C3" w:rsidTr="00D25E5B">
        <w:trPr>
          <w:trHeight w:val="247"/>
        </w:trPr>
        <w:tc>
          <w:tcPr>
            <w:tcW w:w="1813" w:type="dxa"/>
          </w:tcPr>
          <w:p w:rsidR="00D25E5B" w:rsidRPr="00C241C3" w:rsidRDefault="00D25E5B" w:rsidP="00C241C3">
            <w:pPr>
              <w:pStyle w:val="Default"/>
            </w:pPr>
            <w:r w:rsidRPr="00C241C3">
              <w:t xml:space="preserve">Вопросы контроля </w:t>
            </w:r>
          </w:p>
        </w:tc>
        <w:tc>
          <w:tcPr>
            <w:tcW w:w="1813" w:type="dxa"/>
          </w:tcPr>
          <w:p w:rsidR="00D25E5B" w:rsidRPr="00C241C3" w:rsidRDefault="00D25E5B" w:rsidP="00C241C3">
            <w:pPr>
              <w:pStyle w:val="Default"/>
            </w:pPr>
            <w:r w:rsidRPr="00C241C3">
              <w:t xml:space="preserve">Сроки </w:t>
            </w:r>
          </w:p>
        </w:tc>
        <w:tc>
          <w:tcPr>
            <w:tcW w:w="1813" w:type="dxa"/>
          </w:tcPr>
          <w:p w:rsidR="00D25E5B" w:rsidRPr="00C241C3" w:rsidRDefault="00D25E5B" w:rsidP="00C241C3">
            <w:pPr>
              <w:pStyle w:val="Default"/>
            </w:pPr>
            <w:r w:rsidRPr="00C241C3">
              <w:t xml:space="preserve">Цель </w:t>
            </w:r>
          </w:p>
        </w:tc>
        <w:tc>
          <w:tcPr>
            <w:tcW w:w="1813" w:type="dxa"/>
          </w:tcPr>
          <w:p w:rsidR="00D25E5B" w:rsidRPr="00C241C3" w:rsidRDefault="00D25E5B" w:rsidP="00C241C3">
            <w:pPr>
              <w:pStyle w:val="Default"/>
            </w:pPr>
            <w:r w:rsidRPr="00C241C3">
              <w:t xml:space="preserve">Объекты </w:t>
            </w:r>
          </w:p>
        </w:tc>
        <w:tc>
          <w:tcPr>
            <w:tcW w:w="1813" w:type="dxa"/>
          </w:tcPr>
          <w:p w:rsidR="00D25E5B" w:rsidRPr="00C241C3" w:rsidRDefault="00D25E5B" w:rsidP="00C241C3">
            <w:pPr>
              <w:pStyle w:val="Default"/>
            </w:pPr>
            <w:r w:rsidRPr="00C241C3">
              <w:t xml:space="preserve">Контролирующие лица </w:t>
            </w:r>
          </w:p>
        </w:tc>
      </w:tr>
      <w:tr w:rsidR="00D25E5B" w:rsidRPr="00C241C3" w:rsidTr="00D25E5B">
        <w:trPr>
          <w:trHeight w:val="523"/>
        </w:trPr>
        <w:tc>
          <w:tcPr>
            <w:tcW w:w="1813" w:type="dxa"/>
          </w:tcPr>
          <w:p w:rsidR="00D25E5B" w:rsidRPr="00C241C3" w:rsidRDefault="00D25E5B" w:rsidP="00C241C3">
            <w:pPr>
              <w:pStyle w:val="Default"/>
            </w:pPr>
            <w:r w:rsidRPr="00C241C3">
              <w:t xml:space="preserve">1. Хранение продуктов питания на </w:t>
            </w:r>
            <w:r w:rsidRPr="00C241C3">
              <w:lastRenderedPageBreak/>
              <w:t xml:space="preserve">складе </w:t>
            </w:r>
          </w:p>
        </w:tc>
        <w:tc>
          <w:tcPr>
            <w:tcW w:w="1813" w:type="dxa"/>
          </w:tcPr>
          <w:p w:rsidR="00D25E5B" w:rsidRPr="00C241C3" w:rsidRDefault="00D25E5B" w:rsidP="00C241C3">
            <w:pPr>
              <w:pStyle w:val="Default"/>
            </w:pPr>
            <w:r w:rsidRPr="00C241C3">
              <w:lastRenderedPageBreak/>
              <w:t xml:space="preserve">Еженедельно </w:t>
            </w:r>
          </w:p>
        </w:tc>
        <w:tc>
          <w:tcPr>
            <w:tcW w:w="1813" w:type="dxa"/>
          </w:tcPr>
          <w:p w:rsidR="00D25E5B" w:rsidRPr="00C241C3" w:rsidRDefault="00D25E5B" w:rsidP="00C241C3">
            <w:pPr>
              <w:pStyle w:val="Default"/>
            </w:pPr>
            <w:r w:rsidRPr="00C241C3">
              <w:t xml:space="preserve">Соблюдение санитарных требований </w:t>
            </w:r>
          </w:p>
        </w:tc>
        <w:tc>
          <w:tcPr>
            <w:tcW w:w="1813" w:type="dxa"/>
          </w:tcPr>
          <w:p w:rsidR="00D25E5B" w:rsidRPr="00C241C3" w:rsidRDefault="00D25E5B" w:rsidP="00C241C3">
            <w:pPr>
              <w:pStyle w:val="Default"/>
            </w:pPr>
            <w:r w:rsidRPr="00C241C3">
              <w:t xml:space="preserve">Пищеблок, складское помещение </w:t>
            </w:r>
          </w:p>
        </w:tc>
        <w:tc>
          <w:tcPr>
            <w:tcW w:w="1813" w:type="dxa"/>
          </w:tcPr>
          <w:p w:rsidR="00D25E5B" w:rsidRPr="00C241C3" w:rsidRDefault="00D25E5B" w:rsidP="00C241C3">
            <w:pPr>
              <w:pStyle w:val="Default"/>
            </w:pPr>
            <w:r w:rsidRPr="00C241C3">
              <w:t xml:space="preserve">Заведующий </w:t>
            </w:r>
          </w:p>
          <w:p w:rsidR="00D25E5B" w:rsidRPr="00C241C3" w:rsidRDefault="00D25E5B" w:rsidP="00C241C3">
            <w:pPr>
              <w:pStyle w:val="Default"/>
            </w:pPr>
            <w:r w:rsidRPr="00C241C3">
              <w:t xml:space="preserve">Завхоз </w:t>
            </w:r>
          </w:p>
        </w:tc>
      </w:tr>
      <w:tr w:rsidR="00D25E5B" w:rsidRPr="00C241C3" w:rsidTr="00D25E5B">
        <w:trPr>
          <w:trHeight w:val="523"/>
        </w:trPr>
        <w:tc>
          <w:tcPr>
            <w:tcW w:w="1813" w:type="dxa"/>
          </w:tcPr>
          <w:p w:rsidR="00D25E5B" w:rsidRPr="00C241C3" w:rsidRDefault="00D25E5B" w:rsidP="00C241C3">
            <w:pPr>
              <w:pStyle w:val="Default"/>
            </w:pPr>
            <w:r w:rsidRPr="00C241C3">
              <w:lastRenderedPageBreak/>
              <w:t xml:space="preserve">2. Санитарное состояние помещений ДОУ </w:t>
            </w:r>
          </w:p>
        </w:tc>
        <w:tc>
          <w:tcPr>
            <w:tcW w:w="1813" w:type="dxa"/>
          </w:tcPr>
          <w:p w:rsidR="00D25E5B" w:rsidRPr="00C241C3" w:rsidRDefault="00D25E5B" w:rsidP="00C241C3">
            <w:pPr>
              <w:pStyle w:val="Default"/>
            </w:pPr>
            <w:r w:rsidRPr="00C241C3">
              <w:t xml:space="preserve">1 раз в месяц </w:t>
            </w:r>
          </w:p>
        </w:tc>
        <w:tc>
          <w:tcPr>
            <w:tcW w:w="1813" w:type="dxa"/>
          </w:tcPr>
          <w:p w:rsidR="00D25E5B" w:rsidRPr="00C241C3" w:rsidRDefault="00D25E5B" w:rsidP="00C241C3">
            <w:pPr>
              <w:pStyle w:val="Default"/>
            </w:pPr>
            <w:r w:rsidRPr="00C241C3">
              <w:t xml:space="preserve">Выполнение санитарных норм и правил </w:t>
            </w:r>
          </w:p>
        </w:tc>
        <w:tc>
          <w:tcPr>
            <w:tcW w:w="1813" w:type="dxa"/>
          </w:tcPr>
          <w:p w:rsidR="00D25E5B" w:rsidRPr="00C241C3" w:rsidRDefault="00D25E5B" w:rsidP="00C241C3">
            <w:pPr>
              <w:pStyle w:val="Default"/>
            </w:pPr>
            <w:r w:rsidRPr="00C241C3">
              <w:t xml:space="preserve">групповые, дополнительные помещения ДОО </w:t>
            </w:r>
          </w:p>
        </w:tc>
        <w:tc>
          <w:tcPr>
            <w:tcW w:w="1813" w:type="dxa"/>
          </w:tcPr>
          <w:p w:rsidR="00D25E5B" w:rsidRPr="00C241C3" w:rsidRDefault="00D25E5B" w:rsidP="00C241C3">
            <w:pPr>
              <w:pStyle w:val="Default"/>
            </w:pPr>
            <w:r w:rsidRPr="00C241C3">
              <w:t xml:space="preserve">Заведующий </w:t>
            </w:r>
          </w:p>
        </w:tc>
      </w:tr>
      <w:tr w:rsidR="00D25E5B" w:rsidRPr="00C241C3" w:rsidTr="00D25E5B">
        <w:trPr>
          <w:trHeight w:val="661"/>
        </w:trPr>
        <w:tc>
          <w:tcPr>
            <w:tcW w:w="1813" w:type="dxa"/>
          </w:tcPr>
          <w:p w:rsidR="00D25E5B" w:rsidRPr="00C241C3" w:rsidRDefault="00D25E5B" w:rsidP="00C241C3">
            <w:pPr>
              <w:pStyle w:val="Default"/>
            </w:pPr>
            <w:r w:rsidRPr="00C241C3">
              <w:t xml:space="preserve">3. Выдача пищи с пищеблока, качество приготовления </w:t>
            </w:r>
          </w:p>
        </w:tc>
        <w:tc>
          <w:tcPr>
            <w:tcW w:w="1813" w:type="dxa"/>
          </w:tcPr>
          <w:p w:rsidR="00D25E5B" w:rsidRPr="00C241C3" w:rsidRDefault="00D25E5B" w:rsidP="00C241C3">
            <w:pPr>
              <w:pStyle w:val="Default"/>
            </w:pPr>
            <w:r w:rsidRPr="00C241C3">
              <w:t xml:space="preserve">Ежедневно </w:t>
            </w:r>
          </w:p>
        </w:tc>
        <w:tc>
          <w:tcPr>
            <w:tcW w:w="1813" w:type="dxa"/>
          </w:tcPr>
          <w:p w:rsidR="00D25E5B" w:rsidRPr="00C241C3" w:rsidRDefault="00D25E5B" w:rsidP="00C241C3">
            <w:pPr>
              <w:pStyle w:val="Default"/>
            </w:pPr>
            <w:r w:rsidRPr="00C241C3">
              <w:t xml:space="preserve">Выполнение санитарно-гигиенических норм </w:t>
            </w:r>
          </w:p>
        </w:tc>
        <w:tc>
          <w:tcPr>
            <w:tcW w:w="1813" w:type="dxa"/>
          </w:tcPr>
          <w:p w:rsidR="00D25E5B" w:rsidRPr="00C241C3" w:rsidRDefault="00D25E5B" w:rsidP="00C241C3">
            <w:pPr>
              <w:pStyle w:val="Default"/>
            </w:pPr>
            <w:r w:rsidRPr="00C241C3">
              <w:t xml:space="preserve">Пищеблок </w:t>
            </w:r>
          </w:p>
        </w:tc>
        <w:tc>
          <w:tcPr>
            <w:tcW w:w="1813" w:type="dxa"/>
          </w:tcPr>
          <w:p w:rsidR="00D25E5B" w:rsidRPr="00C241C3" w:rsidRDefault="00D25E5B" w:rsidP="00C241C3">
            <w:pPr>
              <w:pStyle w:val="Default"/>
            </w:pPr>
            <w:r w:rsidRPr="00C241C3">
              <w:t xml:space="preserve">Заведующий </w:t>
            </w:r>
          </w:p>
        </w:tc>
      </w:tr>
      <w:tr w:rsidR="00D25E5B" w:rsidRPr="00C241C3" w:rsidTr="00D25E5B">
        <w:trPr>
          <w:trHeight w:val="799"/>
        </w:trPr>
        <w:tc>
          <w:tcPr>
            <w:tcW w:w="1813" w:type="dxa"/>
          </w:tcPr>
          <w:p w:rsidR="00D25E5B" w:rsidRPr="00C241C3" w:rsidRDefault="00D25E5B" w:rsidP="00C241C3">
            <w:pPr>
              <w:pStyle w:val="Default"/>
            </w:pPr>
            <w:r w:rsidRPr="00C241C3">
              <w:t xml:space="preserve">4.Организация питания воспитанников </w:t>
            </w:r>
          </w:p>
        </w:tc>
        <w:tc>
          <w:tcPr>
            <w:tcW w:w="1813" w:type="dxa"/>
          </w:tcPr>
          <w:p w:rsidR="00D25E5B" w:rsidRPr="00C241C3" w:rsidRDefault="00D25E5B" w:rsidP="00C241C3">
            <w:pPr>
              <w:pStyle w:val="Default"/>
            </w:pPr>
            <w:r w:rsidRPr="00C241C3">
              <w:t xml:space="preserve">Ежедневно </w:t>
            </w:r>
          </w:p>
        </w:tc>
        <w:tc>
          <w:tcPr>
            <w:tcW w:w="1813" w:type="dxa"/>
          </w:tcPr>
          <w:p w:rsidR="00D25E5B" w:rsidRPr="00C241C3" w:rsidRDefault="00D25E5B" w:rsidP="00C241C3">
            <w:pPr>
              <w:pStyle w:val="Default"/>
            </w:pPr>
            <w:r w:rsidRPr="00C241C3">
              <w:t xml:space="preserve">Выполнение норм питания, санитарно-гигиенических норм, соблюдение режима </w:t>
            </w:r>
          </w:p>
        </w:tc>
        <w:tc>
          <w:tcPr>
            <w:tcW w:w="1813" w:type="dxa"/>
          </w:tcPr>
          <w:p w:rsidR="00D25E5B" w:rsidRPr="00C241C3" w:rsidRDefault="00D25E5B" w:rsidP="00C241C3">
            <w:pPr>
              <w:pStyle w:val="Default"/>
            </w:pPr>
            <w:r w:rsidRPr="00C241C3">
              <w:t xml:space="preserve">Все группы </w:t>
            </w:r>
          </w:p>
        </w:tc>
        <w:tc>
          <w:tcPr>
            <w:tcW w:w="1813" w:type="dxa"/>
          </w:tcPr>
          <w:p w:rsidR="00D25E5B" w:rsidRPr="00C241C3" w:rsidRDefault="00D25E5B" w:rsidP="00C241C3">
            <w:pPr>
              <w:pStyle w:val="Default"/>
            </w:pPr>
            <w:r w:rsidRPr="00C241C3">
              <w:t xml:space="preserve">Заведующий </w:t>
            </w:r>
          </w:p>
          <w:p w:rsidR="00D25E5B" w:rsidRPr="00C241C3" w:rsidRDefault="00D25E5B" w:rsidP="00C241C3">
            <w:pPr>
              <w:pStyle w:val="Default"/>
            </w:pPr>
          </w:p>
        </w:tc>
      </w:tr>
    </w:tbl>
    <w:p w:rsidR="00D25E5B" w:rsidRPr="00C241C3" w:rsidRDefault="00D25E5B" w:rsidP="00C24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5E5B" w:rsidRPr="00C241C3" w:rsidRDefault="00D25E5B" w:rsidP="00C241C3">
      <w:pPr>
        <w:pStyle w:val="Default"/>
      </w:pPr>
      <w:r w:rsidRPr="00C241C3">
        <w:t xml:space="preserve">Внутренний контроль осуществляется в виде плановых или оперативных проверок. Контроль в виде плановых проверок осуществляется в соответствии с утверждённым годовым планом, графиком контроля на месяц, который доводится до членов педагогического коллектива. Результаты внутреннего контроля оформляются в виде справок, актов, отчётов, карт наблюдений. Итоговый материал содержит констатацию фактов, выводы и, при необходимости, предложения. Результаты контроля заносятся в журнал контроля. По итогам контроля в зависимости от его формы, целей и задач, а также с учётом реального положения дел проводятся заседания педагогического совета и административные совещания. </w:t>
      </w:r>
    </w:p>
    <w:p w:rsidR="00D25E5B" w:rsidRPr="00C241C3" w:rsidRDefault="00D25E5B" w:rsidP="00C241C3">
      <w:pPr>
        <w:pStyle w:val="Default"/>
      </w:pPr>
      <w:r w:rsidRPr="00C241C3">
        <w:t xml:space="preserve">Мониторинг предусматривает сбор, системный учёт обработку и анализ информации об организации и результатах образовательной деятельности для эффективного решения задач управления качеством. На основании приказа заведующей ДОУ по результатам мониторинга устанавливаются сроки устранения недостатков, поощрения педагогов. </w:t>
      </w:r>
    </w:p>
    <w:p w:rsidR="00D25E5B" w:rsidRPr="00C241C3" w:rsidRDefault="00D25E5B" w:rsidP="00C241C3">
      <w:pPr>
        <w:pStyle w:val="Default"/>
      </w:pPr>
      <w:r w:rsidRPr="00C241C3">
        <w:t>В конце учебного года было проведено анкетирование о степени удовлетворенности родителей качеством деятельности МДОУ «</w:t>
      </w:r>
      <w:r w:rsidR="008B50DE" w:rsidRPr="00C241C3">
        <w:t>Ковригинский д</w:t>
      </w:r>
      <w:r w:rsidRPr="00C241C3">
        <w:t xml:space="preserve">етский сад » . </w:t>
      </w:r>
    </w:p>
    <w:p w:rsidR="00D25E5B" w:rsidRPr="00C241C3" w:rsidRDefault="00D25E5B" w:rsidP="00C241C3">
      <w:pPr>
        <w:pStyle w:val="Default"/>
      </w:pPr>
      <w:r w:rsidRPr="00C241C3">
        <w:t xml:space="preserve">В мае 2018 года было проведено анкетирование родителей об удовлетворенности оказываемыми образовательными услугами, присмотром и уходом за воспитанниками. В ходе соцопроса выявлено: 97 % родителей (законных представителей) удовлетворены качеством предоставляемых образовательных услуг в ДОО, 3% затруднились с ответом. </w:t>
      </w:r>
    </w:p>
    <w:p w:rsidR="00D25E5B" w:rsidRPr="00C241C3" w:rsidRDefault="00D25E5B" w:rsidP="00C241C3">
      <w:pPr>
        <w:pStyle w:val="Default"/>
      </w:pPr>
      <w:r w:rsidRPr="00C241C3">
        <w:t xml:space="preserve">Отрицательная оценка качества работы ДОУ не выявлена. </w:t>
      </w:r>
    </w:p>
    <w:p w:rsidR="008B50DE" w:rsidRPr="00C241C3" w:rsidRDefault="00D25E5B" w:rsidP="00C241C3">
      <w:pPr>
        <w:pStyle w:val="Default"/>
      </w:pPr>
      <w:r w:rsidRPr="00C241C3">
        <w:t xml:space="preserve">В 2018 году активность участия родителей в образовательной деятельности ДОО, проводимых мероприятиях составила 68%. 22 </w:t>
      </w:r>
    </w:p>
    <w:p w:rsidR="00D25E5B" w:rsidRPr="00C241C3" w:rsidRDefault="00D25E5B" w:rsidP="00C241C3">
      <w:pPr>
        <w:pStyle w:val="Default"/>
        <w:rPr>
          <w:color w:val="auto"/>
        </w:rPr>
      </w:pPr>
      <w:r w:rsidRPr="00C241C3">
        <w:rPr>
          <w:b/>
          <w:bCs/>
          <w:color w:val="auto"/>
        </w:rPr>
        <w:t xml:space="preserve">Вывод: </w:t>
      </w:r>
      <w:r w:rsidRPr="00C241C3">
        <w:rPr>
          <w:color w:val="auto"/>
        </w:rPr>
        <w:t xml:space="preserve">Система внутренней оценки качества образования функционирует в соответствии с требованиями действующего законодательства, созданная система работы ДОУ позволяет максимально удовлетворять потребность и запросы родителей. </w:t>
      </w:r>
    </w:p>
    <w:p w:rsidR="00D25E5B" w:rsidRPr="00C241C3" w:rsidRDefault="00D25E5B" w:rsidP="00C24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41C3">
        <w:rPr>
          <w:rFonts w:ascii="Times New Roman" w:hAnsi="Times New Roman" w:cs="Times New Roman"/>
          <w:sz w:val="24"/>
          <w:szCs w:val="24"/>
        </w:rPr>
        <w:t>Таким образом, на основе самообследования деятельности Учреждения, представленной в аналитической части отчёта, можно сделать вывод, что в МБДОУ «</w:t>
      </w:r>
      <w:r w:rsidR="008B50DE" w:rsidRPr="00C241C3">
        <w:rPr>
          <w:rFonts w:ascii="Times New Roman" w:hAnsi="Times New Roman" w:cs="Times New Roman"/>
          <w:sz w:val="24"/>
          <w:szCs w:val="24"/>
        </w:rPr>
        <w:t>Ковригинский д</w:t>
      </w:r>
      <w:r w:rsidRPr="00C241C3">
        <w:rPr>
          <w:rFonts w:ascii="Times New Roman" w:hAnsi="Times New Roman" w:cs="Times New Roman"/>
          <w:sz w:val="24"/>
          <w:szCs w:val="24"/>
        </w:rPr>
        <w:t>етский сад» создана развивающая образовательная среда, представляющая собой систему условий социализации и индивидуализации воспитанников.</w:t>
      </w:r>
    </w:p>
    <w:p w:rsidR="00D25E5B" w:rsidRPr="00C241C3" w:rsidRDefault="00D25E5B" w:rsidP="00C241C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241C3">
        <w:rPr>
          <w:rFonts w:ascii="Times New Roman" w:hAnsi="Times New Roman" w:cs="Times New Roman"/>
          <w:b/>
          <w:bCs/>
          <w:sz w:val="24"/>
          <w:szCs w:val="24"/>
        </w:rPr>
        <w:t>II. ПОКАЗАТЕЛИ ДЕЯТЕЛЬНОСТИ ДОШКОЛЬНОЙ ОБРАЗОВАТЕЛЬНОЙ ОРГАНИЗАЦИИ, ПОДЛЕЖАЩЕЙ САМООБСЛЕДОВАНИЮ</w:t>
      </w:r>
    </w:p>
    <w:p w:rsidR="00F63412" w:rsidRPr="00C241C3" w:rsidRDefault="00F63412" w:rsidP="00C241C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81"/>
        <w:gridCol w:w="1417"/>
        <w:gridCol w:w="1276"/>
      </w:tblGrid>
      <w:tr w:rsidR="00F63412" w:rsidRPr="00C241C3" w:rsidTr="00E11E15"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3412" w:rsidRPr="00C241C3" w:rsidRDefault="00F63412" w:rsidP="00C24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3412" w:rsidRPr="00C241C3" w:rsidRDefault="00F63412" w:rsidP="00C24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412" w:rsidRPr="00C241C3" w:rsidRDefault="00F63412" w:rsidP="00C24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4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F63412" w:rsidRPr="00C241C3" w:rsidTr="00E11E15">
        <w:tc>
          <w:tcPr>
            <w:tcW w:w="92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3412" w:rsidRPr="00C241C3" w:rsidRDefault="00F63412" w:rsidP="00C24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4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Образовательная деятельность</w:t>
            </w:r>
          </w:p>
        </w:tc>
      </w:tr>
      <w:tr w:rsidR="00F63412" w:rsidRPr="00C241C3" w:rsidTr="00E11E15">
        <w:trPr>
          <w:trHeight w:val="255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63412" w:rsidRPr="00C241C3" w:rsidRDefault="00F63412" w:rsidP="00C24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C3">
              <w:rPr>
                <w:rFonts w:ascii="Times New Roman" w:hAnsi="Times New Roman" w:cs="Times New Roman"/>
                <w:sz w:val="24"/>
                <w:szCs w:val="24"/>
              </w:rPr>
              <w:t>Общее количество воспитанников, которые обучаются по программе дошкольного образования</w:t>
            </w:r>
          </w:p>
          <w:p w:rsidR="00F63412" w:rsidRPr="00C241C3" w:rsidRDefault="00F63412" w:rsidP="00C24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C3">
              <w:rPr>
                <w:rFonts w:ascii="Times New Roman" w:hAnsi="Times New Roman" w:cs="Times New Roman"/>
                <w:sz w:val="24"/>
                <w:szCs w:val="24"/>
              </w:rPr>
              <w:t>в том числе обучающиеся: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3412" w:rsidRPr="00C241C3" w:rsidRDefault="00F63412" w:rsidP="00C2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C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63412" w:rsidRPr="00C241C3" w:rsidRDefault="00F63412" w:rsidP="00C2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C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F63412" w:rsidRPr="00C241C3" w:rsidTr="00E11E15">
        <w:trPr>
          <w:trHeight w:val="255"/>
        </w:trPr>
        <w:tc>
          <w:tcPr>
            <w:tcW w:w="65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63412" w:rsidRPr="00C241C3" w:rsidRDefault="00F63412" w:rsidP="00C24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C3">
              <w:rPr>
                <w:rFonts w:ascii="Times New Roman" w:hAnsi="Times New Roman" w:cs="Times New Roman"/>
                <w:sz w:val="24"/>
                <w:szCs w:val="24"/>
              </w:rPr>
              <w:t>в режиме полного дня (8–12 часов)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3412" w:rsidRPr="00C241C3" w:rsidRDefault="00F63412" w:rsidP="00C2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63412" w:rsidRPr="00C241C3" w:rsidRDefault="00F63412" w:rsidP="00C2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C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F63412" w:rsidRPr="00C241C3" w:rsidTr="00E11E15">
        <w:trPr>
          <w:trHeight w:val="255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63412" w:rsidRPr="00C241C3" w:rsidRDefault="00F63412" w:rsidP="00C24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C3">
              <w:rPr>
                <w:rFonts w:ascii="Times New Roman" w:hAnsi="Times New Roman" w:cs="Times New Roman"/>
                <w:sz w:val="24"/>
                <w:szCs w:val="24"/>
              </w:rPr>
              <w:t>в режиме кратковременного пребывания (3–5 часов)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3412" w:rsidRPr="00C241C3" w:rsidRDefault="00F63412" w:rsidP="00C2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63412" w:rsidRPr="00C241C3" w:rsidRDefault="00F63412" w:rsidP="00C2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3412" w:rsidRPr="00C241C3" w:rsidTr="00E11E15">
        <w:trPr>
          <w:trHeight w:val="315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63412" w:rsidRPr="00C241C3" w:rsidRDefault="00F63412" w:rsidP="00C24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C3">
              <w:rPr>
                <w:rFonts w:ascii="Times New Roman" w:hAnsi="Times New Roman" w:cs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3412" w:rsidRPr="00C241C3" w:rsidRDefault="00F63412" w:rsidP="00C2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F63412" w:rsidRPr="00C241C3" w:rsidRDefault="00F63412" w:rsidP="00C2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3412" w:rsidRPr="00C241C3" w:rsidTr="00E11E15">
        <w:trPr>
          <w:trHeight w:val="770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63412" w:rsidRPr="00C241C3" w:rsidRDefault="00F63412" w:rsidP="00C24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C3">
              <w:rPr>
                <w:rFonts w:ascii="Times New Roman" w:hAnsi="Times New Roman" w:cs="Times New Roman"/>
                <w:sz w:val="24"/>
                <w:szCs w:val="24"/>
              </w:rPr>
              <w:t>по форме семейного образования с психолого-педагогическим сопровождением, которое организует детский сад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3412" w:rsidRPr="00C241C3" w:rsidRDefault="00F63412" w:rsidP="00C2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412" w:rsidRPr="00C241C3" w:rsidRDefault="00F63412" w:rsidP="00C2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3412" w:rsidRPr="00C241C3" w:rsidTr="00E11E15"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3412" w:rsidRPr="00C241C3" w:rsidRDefault="00F63412" w:rsidP="00C24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C3">
              <w:rPr>
                <w:rFonts w:ascii="Times New Roman" w:hAnsi="Times New Roman" w:cs="Times New Roman"/>
                <w:sz w:val="24"/>
                <w:szCs w:val="24"/>
              </w:rPr>
              <w:t>Общее количество воспитанников в возрасте до трех лет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3412" w:rsidRPr="00C241C3" w:rsidRDefault="00F63412" w:rsidP="00C2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C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63412" w:rsidRPr="00C241C3" w:rsidRDefault="00F63412" w:rsidP="00C2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63412" w:rsidRPr="00C241C3" w:rsidTr="00E11E15"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3412" w:rsidRPr="00C241C3" w:rsidRDefault="00F63412" w:rsidP="00C24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C3">
              <w:rPr>
                <w:rFonts w:ascii="Times New Roman" w:hAnsi="Times New Roman" w:cs="Times New Roman"/>
                <w:sz w:val="24"/>
                <w:szCs w:val="24"/>
              </w:rPr>
              <w:t>Общее количество воспитанников в возрасте от трех до восьми лет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3412" w:rsidRPr="00C241C3" w:rsidRDefault="00F63412" w:rsidP="00C2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C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412" w:rsidRPr="00C241C3" w:rsidRDefault="00F63412" w:rsidP="00C2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C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F63412" w:rsidRPr="00C241C3" w:rsidTr="00E11E15">
        <w:trPr>
          <w:trHeight w:val="1140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63412" w:rsidRPr="00C241C3" w:rsidRDefault="00F63412" w:rsidP="00C24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C3">
              <w:rPr>
                <w:rFonts w:ascii="Times New Roman" w:hAnsi="Times New Roman" w:cs="Times New Roman"/>
                <w:sz w:val="24"/>
                <w:szCs w:val="24"/>
              </w:rPr>
              <w:t>Количество (удельный вес) детей от общей численности воспитанников, которые получают услуги присмотра и ухода, в том числе в группах: 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3412" w:rsidRPr="00C241C3" w:rsidRDefault="00F63412" w:rsidP="00C2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C3">
              <w:rPr>
                <w:rFonts w:ascii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63412" w:rsidRPr="00C241C3" w:rsidRDefault="00F63412" w:rsidP="00C2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412" w:rsidRPr="00C241C3" w:rsidTr="00E11E15">
        <w:trPr>
          <w:trHeight w:val="277"/>
        </w:trPr>
        <w:tc>
          <w:tcPr>
            <w:tcW w:w="6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63412" w:rsidRPr="00C241C3" w:rsidRDefault="00F63412" w:rsidP="00C24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C3">
              <w:rPr>
                <w:rFonts w:ascii="Times New Roman" w:hAnsi="Times New Roman" w:cs="Times New Roman"/>
                <w:sz w:val="24"/>
                <w:szCs w:val="24"/>
              </w:rPr>
              <w:t>8–12-часового пребывания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3412" w:rsidRPr="00C241C3" w:rsidRDefault="00F63412" w:rsidP="00C2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63412" w:rsidRPr="00C241C3" w:rsidRDefault="00F63412" w:rsidP="00C2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C3">
              <w:rPr>
                <w:rFonts w:ascii="Times New Roman" w:hAnsi="Times New Roman" w:cs="Times New Roman"/>
                <w:sz w:val="24"/>
                <w:szCs w:val="24"/>
              </w:rPr>
              <w:t>61 (100%)</w:t>
            </w:r>
          </w:p>
        </w:tc>
      </w:tr>
      <w:tr w:rsidR="00F63412" w:rsidRPr="00C241C3" w:rsidTr="00E11E15">
        <w:trPr>
          <w:trHeight w:val="237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63412" w:rsidRPr="00C241C3" w:rsidRDefault="00F63412" w:rsidP="00C24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C3">
              <w:rPr>
                <w:rFonts w:ascii="Times New Roman" w:hAnsi="Times New Roman" w:cs="Times New Roman"/>
                <w:sz w:val="24"/>
                <w:szCs w:val="24"/>
              </w:rPr>
              <w:t>12–14-часового пребывания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3412" w:rsidRPr="00C241C3" w:rsidRDefault="00F63412" w:rsidP="00C2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63412" w:rsidRPr="00C241C3" w:rsidRDefault="00F63412" w:rsidP="00C2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C3">
              <w:rPr>
                <w:rFonts w:ascii="Times New Roman" w:hAnsi="Times New Roman" w:cs="Times New Roman"/>
                <w:sz w:val="24"/>
                <w:szCs w:val="24"/>
              </w:rPr>
              <w:t>0 (0%)</w:t>
            </w:r>
          </w:p>
        </w:tc>
      </w:tr>
      <w:tr w:rsidR="00F63412" w:rsidRPr="00C241C3" w:rsidTr="00E11E15">
        <w:trPr>
          <w:trHeight w:val="332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63412" w:rsidRPr="00C241C3" w:rsidRDefault="00F63412" w:rsidP="00C24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C3">
              <w:rPr>
                <w:rFonts w:ascii="Times New Roman" w:hAnsi="Times New Roman" w:cs="Times New Roman"/>
                <w:sz w:val="24"/>
                <w:szCs w:val="24"/>
              </w:rPr>
              <w:t>круглосуточного пребывания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3412" w:rsidRPr="00C241C3" w:rsidRDefault="00F63412" w:rsidP="00C2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412" w:rsidRPr="00C241C3" w:rsidRDefault="00F63412" w:rsidP="00C2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C3">
              <w:rPr>
                <w:rFonts w:ascii="Times New Roman" w:hAnsi="Times New Roman" w:cs="Times New Roman"/>
                <w:sz w:val="24"/>
                <w:szCs w:val="24"/>
              </w:rPr>
              <w:t>0 (0%)</w:t>
            </w:r>
          </w:p>
        </w:tc>
      </w:tr>
      <w:tr w:rsidR="00F63412" w:rsidRPr="00C241C3" w:rsidTr="00E11E15">
        <w:trPr>
          <w:trHeight w:val="723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63412" w:rsidRPr="00C241C3" w:rsidRDefault="00F63412" w:rsidP="00C24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C3">
              <w:rPr>
                <w:rFonts w:ascii="Times New Roman" w:hAnsi="Times New Roman" w:cs="Times New Roman"/>
                <w:sz w:val="24"/>
                <w:szCs w:val="24"/>
              </w:rPr>
              <w:t>Численность (удельный вес) воспитанников с ОВЗ от общей численности воспитанников, которые получают услуги: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3412" w:rsidRPr="00C241C3" w:rsidRDefault="00F63412" w:rsidP="00C2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C3">
              <w:rPr>
                <w:rFonts w:ascii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63412" w:rsidRPr="00C241C3" w:rsidRDefault="00F63412" w:rsidP="00C2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412" w:rsidRPr="00C241C3" w:rsidTr="00E11E15">
        <w:trPr>
          <w:trHeight w:val="565"/>
        </w:trPr>
        <w:tc>
          <w:tcPr>
            <w:tcW w:w="6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63412" w:rsidRPr="00C241C3" w:rsidRDefault="00F63412" w:rsidP="00C24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C3">
              <w:rPr>
                <w:rFonts w:ascii="Times New Roman" w:hAnsi="Times New Roman" w:cs="Times New Roman"/>
                <w:sz w:val="24"/>
                <w:szCs w:val="24"/>
              </w:rPr>
              <w:t>по коррекции недостатков физического, психического развития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3412" w:rsidRPr="00C241C3" w:rsidRDefault="00F63412" w:rsidP="00C2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63412" w:rsidRPr="00C241C3" w:rsidRDefault="00F63412" w:rsidP="00C2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C3">
              <w:rPr>
                <w:rFonts w:ascii="Times New Roman" w:hAnsi="Times New Roman" w:cs="Times New Roman"/>
                <w:sz w:val="24"/>
                <w:szCs w:val="24"/>
              </w:rPr>
              <w:t>0 (0%)</w:t>
            </w:r>
          </w:p>
        </w:tc>
      </w:tr>
      <w:tr w:rsidR="00F63412" w:rsidRPr="00C241C3" w:rsidTr="00E11E15">
        <w:trPr>
          <w:trHeight w:val="561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63412" w:rsidRPr="00C241C3" w:rsidRDefault="00F63412" w:rsidP="00C24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C3">
              <w:rPr>
                <w:rFonts w:ascii="Times New Roman" w:hAnsi="Times New Roman" w:cs="Times New Roman"/>
                <w:sz w:val="24"/>
                <w:szCs w:val="24"/>
              </w:rPr>
              <w:t>обучению по образовательной программе дошкольного образования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3412" w:rsidRPr="00C241C3" w:rsidRDefault="00F63412" w:rsidP="00C2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63412" w:rsidRPr="00C241C3" w:rsidRDefault="00F63412" w:rsidP="00C2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C3">
              <w:rPr>
                <w:rFonts w:ascii="Times New Roman" w:hAnsi="Times New Roman" w:cs="Times New Roman"/>
                <w:sz w:val="24"/>
                <w:szCs w:val="24"/>
              </w:rPr>
              <w:t>0 (0%)</w:t>
            </w:r>
          </w:p>
        </w:tc>
      </w:tr>
      <w:tr w:rsidR="00F63412" w:rsidRPr="00C241C3" w:rsidTr="00E11E15">
        <w:trPr>
          <w:trHeight w:val="302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63412" w:rsidRPr="00C241C3" w:rsidRDefault="00F63412" w:rsidP="00C24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C3">
              <w:rPr>
                <w:rFonts w:ascii="Times New Roman" w:hAnsi="Times New Roman" w:cs="Times New Roman"/>
                <w:sz w:val="24"/>
                <w:szCs w:val="24"/>
              </w:rPr>
              <w:t>присмотру и уходу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3412" w:rsidRPr="00C241C3" w:rsidRDefault="00F63412" w:rsidP="00C2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412" w:rsidRPr="00C241C3" w:rsidRDefault="00F63412" w:rsidP="00C2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C3">
              <w:rPr>
                <w:rFonts w:ascii="Times New Roman" w:hAnsi="Times New Roman" w:cs="Times New Roman"/>
                <w:sz w:val="24"/>
                <w:szCs w:val="24"/>
              </w:rPr>
              <w:t>0 (0%)</w:t>
            </w:r>
          </w:p>
        </w:tc>
      </w:tr>
      <w:tr w:rsidR="00F63412" w:rsidRPr="00C241C3" w:rsidTr="00E11E15"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3412" w:rsidRPr="00C241C3" w:rsidRDefault="00F63412" w:rsidP="00C24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C3">
              <w:rPr>
                <w:rFonts w:ascii="Times New Roman" w:hAnsi="Times New Roman" w:cs="Times New Roman"/>
                <w:sz w:val="24"/>
                <w:szCs w:val="24"/>
              </w:rPr>
              <w:t>Средний показатель пропущенных по болезни дней на одного воспитанника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3412" w:rsidRPr="00C241C3" w:rsidRDefault="00F63412" w:rsidP="00C2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C3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412" w:rsidRPr="00C241C3" w:rsidRDefault="00F63412" w:rsidP="00C2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C3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F63412" w:rsidRPr="00C241C3" w:rsidTr="00E11E15">
        <w:trPr>
          <w:trHeight w:val="593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63412" w:rsidRPr="00C241C3" w:rsidRDefault="00F63412" w:rsidP="00C24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C3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педработников, в том числе количество педработников: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3412" w:rsidRPr="00C241C3" w:rsidRDefault="00F63412" w:rsidP="00C2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C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63412" w:rsidRPr="00C241C3" w:rsidRDefault="00F63412" w:rsidP="00C2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63412" w:rsidRPr="00C241C3" w:rsidTr="00E11E15">
        <w:trPr>
          <w:trHeight w:val="291"/>
        </w:trPr>
        <w:tc>
          <w:tcPr>
            <w:tcW w:w="6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63412" w:rsidRPr="00C241C3" w:rsidRDefault="00F63412" w:rsidP="00C24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C3">
              <w:rPr>
                <w:rFonts w:ascii="Times New Roman" w:hAnsi="Times New Roman" w:cs="Times New Roman"/>
                <w:sz w:val="24"/>
                <w:szCs w:val="24"/>
              </w:rPr>
              <w:t>с высшим образованием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3412" w:rsidRPr="00C241C3" w:rsidRDefault="00F63412" w:rsidP="00C2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63412" w:rsidRPr="00C241C3" w:rsidRDefault="00F63412" w:rsidP="00C2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63412" w:rsidRPr="00C241C3" w:rsidTr="00E11E15">
        <w:trPr>
          <w:trHeight w:val="426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63412" w:rsidRPr="00C241C3" w:rsidRDefault="00F63412" w:rsidP="00C24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C3">
              <w:rPr>
                <w:rFonts w:ascii="Times New Roman" w:hAnsi="Times New Roman" w:cs="Times New Roman"/>
                <w:sz w:val="24"/>
                <w:szCs w:val="24"/>
              </w:rPr>
              <w:t>высшим образованием педагогической направленности (профиля)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3412" w:rsidRPr="00C241C3" w:rsidRDefault="00F63412" w:rsidP="00C2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63412" w:rsidRPr="00C241C3" w:rsidRDefault="00F63412" w:rsidP="00C2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3412" w:rsidRPr="00C241C3" w:rsidTr="00E11E15">
        <w:trPr>
          <w:trHeight w:val="292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63412" w:rsidRPr="00C241C3" w:rsidRDefault="00F63412" w:rsidP="00C24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C3">
              <w:rPr>
                <w:rFonts w:ascii="Times New Roman" w:hAnsi="Times New Roman" w:cs="Times New Roman"/>
                <w:sz w:val="24"/>
                <w:szCs w:val="24"/>
              </w:rPr>
              <w:t>средним профессиональным образованием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3412" w:rsidRPr="00C241C3" w:rsidRDefault="00F63412" w:rsidP="00C2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63412" w:rsidRPr="00C241C3" w:rsidRDefault="00F63412" w:rsidP="00C2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63412" w:rsidRPr="00C241C3" w:rsidTr="00E11E15">
        <w:trPr>
          <w:trHeight w:val="553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63412" w:rsidRPr="00C241C3" w:rsidRDefault="00F63412" w:rsidP="00C24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C3">
              <w:rPr>
                <w:rFonts w:ascii="Times New Roman" w:hAnsi="Times New Roman" w:cs="Times New Roman"/>
                <w:sz w:val="24"/>
                <w:szCs w:val="24"/>
              </w:rPr>
              <w:t>средним профессиональным образованием педагогической направленности (профиля)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3412" w:rsidRPr="00C241C3" w:rsidRDefault="00F63412" w:rsidP="00C2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412" w:rsidRPr="00C241C3" w:rsidRDefault="00F63412" w:rsidP="00C2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63412" w:rsidRPr="00C241C3" w:rsidTr="00E11E15">
        <w:trPr>
          <w:trHeight w:val="345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63412" w:rsidRPr="00C241C3" w:rsidRDefault="00F63412" w:rsidP="00C24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C3">
              <w:rPr>
                <w:rFonts w:ascii="Times New Roman" w:hAnsi="Times New Roman" w:cs="Times New Roman"/>
                <w:sz w:val="24"/>
                <w:szCs w:val="24"/>
              </w:rPr>
              <w:t>Количество (удельный вес численности)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3412" w:rsidRPr="00C241C3" w:rsidRDefault="00F63412" w:rsidP="00C2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C3">
              <w:rPr>
                <w:rFonts w:ascii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63412" w:rsidRPr="00C241C3" w:rsidRDefault="00F63412" w:rsidP="00C2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C3">
              <w:rPr>
                <w:rFonts w:ascii="Times New Roman" w:hAnsi="Times New Roman" w:cs="Times New Roman"/>
                <w:sz w:val="24"/>
                <w:szCs w:val="24"/>
              </w:rPr>
              <w:t>0 (0%)</w:t>
            </w:r>
          </w:p>
        </w:tc>
      </w:tr>
      <w:tr w:rsidR="00F63412" w:rsidRPr="00C241C3" w:rsidTr="00E11E15">
        <w:trPr>
          <w:trHeight w:val="285"/>
        </w:trPr>
        <w:tc>
          <w:tcPr>
            <w:tcW w:w="6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63412" w:rsidRPr="00C241C3" w:rsidRDefault="00F63412" w:rsidP="00C24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высшей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3412" w:rsidRPr="00C241C3" w:rsidRDefault="00F63412" w:rsidP="00C2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63412" w:rsidRPr="00C241C3" w:rsidRDefault="00F63412" w:rsidP="00C2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C3">
              <w:rPr>
                <w:rFonts w:ascii="Times New Roman" w:hAnsi="Times New Roman" w:cs="Times New Roman"/>
                <w:sz w:val="24"/>
                <w:szCs w:val="24"/>
              </w:rPr>
              <w:t>0 (0%)</w:t>
            </w:r>
          </w:p>
        </w:tc>
      </w:tr>
      <w:tr w:rsidR="00F63412" w:rsidRPr="00C241C3" w:rsidTr="00E11E15">
        <w:trPr>
          <w:trHeight w:val="203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63412" w:rsidRPr="00C241C3" w:rsidRDefault="00F63412" w:rsidP="00C24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C3">
              <w:rPr>
                <w:rFonts w:ascii="Times New Roman" w:hAnsi="Times New Roman" w:cs="Times New Roman"/>
                <w:sz w:val="24"/>
                <w:szCs w:val="24"/>
              </w:rPr>
              <w:t>первой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3412" w:rsidRPr="00C241C3" w:rsidRDefault="00F63412" w:rsidP="00C2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412" w:rsidRPr="00C241C3" w:rsidRDefault="00F63412" w:rsidP="00C2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C3">
              <w:rPr>
                <w:rFonts w:ascii="Times New Roman" w:hAnsi="Times New Roman" w:cs="Times New Roman"/>
                <w:sz w:val="24"/>
                <w:szCs w:val="24"/>
              </w:rPr>
              <w:t>0 (0%)</w:t>
            </w:r>
          </w:p>
        </w:tc>
      </w:tr>
      <w:tr w:rsidR="00F63412" w:rsidRPr="00C241C3" w:rsidTr="00E11E15">
        <w:trPr>
          <w:trHeight w:val="1268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63412" w:rsidRPr="00C241C3" w:rsidRDefault="00F63412" w:rsidP="00C24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C3">
              <w:rPr>
                <w:rFonts w:ascii="Times New Roman" w:hAnsi="Times New Roman" w:cs="Times New Roman"/>
                <w:sz w:val="24"/>
                <w:szCs w:val="24"/>
              </w:rPr>
              <w:t>Количество (удельный вес численности)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3412" w:rsidRPr="00C241C3" w:rsidRDefault="00F63412" w:rsidP="00C2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C3">
              <w:rPr>
                <w:rFonts w:ascii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63412" w:rsidRPr="00C241C3" w:rsidRDefault="00F63412" w:rsidP="00C2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412" w:rsidRPr="00C241C3" w:rsidTr="00E11E15">
        <w:trPr>
          <w:trHeight w:val="281"/>
        </w:trPr>
        <w:tc>
          <w:tcPr>
            <w:tcW w:w="6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63412" w:rsidRPr="00C241C3" w:rsidRDefault="00F63412" w:rsidP="00C24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C3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3412" w:rsidRPr="00C241C3" w:rsidRDefault="00F63412" w:rsidP="00C2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63412" w:rsidRPr="00C241C3" w:rsidRDefault="00F63412" w:rsidP="00C2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C3">
              <w:rPr>
                <w:rFonts w:ascii="Times New Roman" w:hAnsi="Times New Roman" w:cs="Times New Roman"/>
                <w:sz w:val="24"/>
                <w:szCs w:val="24"/>
              </w:rPr>
              <w:t>1 (16%)</w:t>
            </w:r>
          </w:p>
        </w:tc>
      </w:tr>
      <w:tr w:rsidR="00F63412" w:rsidRPr="00C241C3" w:rsidTr="00E11E15">
        <w:trPr>
          <w:trHeight w:val="247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63412" w:rsidRPr="00C241C3" w:rsidRDefault="00F63412" w:rsidP="00C24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C3">
              <w:rPr>
                <w:rFonts w:ascii="Times New Roman" w:hAnsi="Times New Roman" w:cs="Times New Roman"/>
                <w:sz w:val="24"/>
                <w:szCs w:val="24"/>
              </w:rPr>
              <w:t>больше 30 лет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3412" w:rsidRPr="00C241C3" w:rsidRDefault="00F63412" w:rsidP="00C2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412" w:rsidRPr="00C241C3" w:rsidRDefault="00F63412" w:rsidP="00C2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C3">
              <w:rPr>
                <w:rFonts w:ascii="Times New Roman" w:hAnsi="Times New Roman" w:cs="Times New Roman"/>
                <w:sz w:val="24"/>
                <w:szCs w:val="24"/>
              </w:rPr>
              <w:t>1 (16%)</w:t>
            </w:r>
          </w:p>
        </w:tc>
      </w:tr>
      <w:tr w:rsidR="00F63412" w:rsidRPr="00C241C3" w:rsidTr="00E11E15">
        <w:trPr>
          <w:trHeight w:val="652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63412" w:rsidRPr="00C241C3" w:rsidRDefault="00F63412" w:rsidP="00C24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C3">
              <w:rPr>
                <w:rFonts w:ascii="Times New Roman" w:hAnsi="Times New Roman" w:cs="Times New Roman"/>
                <w:sz w:val="24"/>
                <w:szCs w:val="24"/>
              </w:rPr>
              <w:t>Количество (удельный вес численности) педагогических работников в общей численности педагогических работников в возрасте: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3412" w:rsidRPr="00C241C3" w:rsidRDefault="00F63412" w:rsidP="00C2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C3">
              <w:rPr>
                <w:rFonts w:ascii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63412" w:rsidRPr="00C241C3" w:rsidRDefault="00F63412" w:rsidP="00C2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412" w:rsidRPr="00C241C3" w:rsidTr="00E11E15">
        <w:trPr>
          <w:trHeight w:val="319"/>
        </w:trPr>
        <w:tc>
          <w:tcPr>
            <w:tcW w:w="6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63412" w:rsidRPr="00C241C3" w:rsidRDefault="00F63412" w:rsidP="00C24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C3">
              <w:rPr>
                <w:rFonts w:ascii="Times New Roman" w:hAnsi="Times New Roman" w:cs="Times New Roman"/>
                <w:sz w:val="24"/>
                <w:szCs w:val="24"/>
              </w:rPr>
              <w:t>до 30 лет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3412" w:rsidRPr="00C241C3" w:rsidRDefault="00F63412" w:rsidP="00C2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63412" w:rsidRPr="00C241C3" w:rsidRDefault="00F63412" w:rsidP="00C2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C3">
              <w:rPr>
                <w:rFonts w:ascii="Times New Roman" w:hAnsi="Times New Roman" w:cs="Times New Roman"/>
                <w:sz w:val="24"/>
                <w:szCs w:val="24"/>
              </w:rPr>
              <w:t>1 (16%)</w:t>
            </w:r>
          </w:p>
        </w:tc>
      </w:tr>
      <w:tr w:rsidR="00F63412" w:rsidRPr="00C241C3" w:rsidTr="00E11E15">
        <w:trPr>
          <w:trHeight w:val="279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63412" w:rsidRPr="00C241C3" w:rsidRDefault="00F63412" w:rsidP="00C24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C3">
              <w:rPr>
                <w:rFonts w:ascii="Times New Roman" w:hAnsi="Times New Roman" w:cs="Times New Roman"/>
                <w:sz w:val="24"/>
                <w:szCs w:val="24"/>
              </w:rPr>
              <w:t>от 55 лет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3412" w:rsidRPr="00C241C3" w:rsidRDefault="00F63412" w:rsidP="00C2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412" w:rsidRPr="00C241C3" w:rsidRDefault="00F63412" w:rsidP="00C2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C3">
              <w:rPr>
                <w:rFonts w:ascii="Times New Roman" w:hAnsi="Times New Roman" w:cs="Times New Roman"/>
                <w:sz w:val="24"/>
                <w:szCs w:val="24"/>
              </w:rPr>
              <w:t>0 (0%)</w:t>
            </w:r>
          </w:p>
        </w:tc>
      </w:tr>
      <w:tr w:rsidR="00F63412" w:rsidRPr="00C241C3" w:rsidTr="00E11E15"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3412" w:rsidRPr="00C241C3" w:rsidRDefault="00F63412" w:rsidP="00C24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C3">
              <w:rPr>
                <w:rFonts w:ascii="Times New Roman" w:hAnsi="Times New Roman" w:cs="Times New Roman"/>
                <w:sz w:val="24"/>
                <w:szCs w:val="24"/>
              </w:rPr>
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3412" w:rsidRPr="00C241C3" w:rsidRDefault="00F63412" w:rsidP="00C2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C3">
              <w:rPr>
                <w:rFonts w:ascii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412" w:rsidRPr="00C241C3" w:rsidRDefault="00F63412" w:rsidP="00C2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C3">
              <w:rPr>
                <w:rFonts w:ascii="Times New Roman" w:hAnsi="Times New Roman" w:cs="Times New Roman"/>
                <w:sz w:val="24"/>
                <w:szCs w:val="24"/>
              </w:rPr>
              <w:t>6 (100%)</w:t>
            </w:r>
          </w:p>
        </w:tc>
      </w:tr>
      <w:tr w:rsidR="00F63412" w:rsidRPr="00C241C3" w:rsidTr="00E11E15"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3412" w:rsidRPr="00C241C3" w:rsidRDefault="00F63412" w:rsidP="00C24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C3">
              <w:rPr>
                <w:rFonts w:ascii="Times New Roman" w:hAnsi="Times New Roman" w:cs="Times New Roman"/>
                <w:sz w:val="24"/>
                <w:szCs w:val="24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3412" w:rsidRPr="00C241C3" w:rsidRDefault="00F63412" w:rsidP="00C2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C3">
              <w:rPr>
                <w:rFonts w:ascii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412" w:rsidRPr="00C241C3" w:rsidRDefault="00F63412" w:rsidP="00C2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C3">
              <w:rPr>
                <w:rFonts w:ascii="Times New Roman" w:hAnsi="Times New Roman" w:cs="Times New Roman"/>
                <w:sz w:val="24"/>
                <w:szCs w:val="24"/>
              </w:rPr>
              <w:t>6 (100%)</w:t>
            </w:r>
          </w:p>
        </w:tc>
      </w:tr>
      <w:tr w:rsidR="00F63412" w:rsidRPr="00C241C3" w:rsidTr="00E11E15"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3412" w:rsidRPr="00C241C3" w:rsidRDefault="00F63412" w:rsidP="00C24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C3">
              <w:rPr>
                <w:rFonts w:ascii="Times New Roman" w:hAnsi="Times New Roman" w:cs="Times New Roman"/>
                <w:sz w:val="24"/>
                <w:szCs w:val="24"/>
              </w:rPr>
              <w:t>Соотношение «педагогический работник/воспитанник»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3412" w:rsidRPr="00C241C3" w:rsidRDefault="00F63412" w:rsidP="00C2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C3">
              <w:rPr>
                <w:rFonts w:ascii="Times New Roman" w:hAnsi="Times New Roman" w:cs="Times New Roman"/>
                <w:sz w:val="24"/>
                <w:szCs w:val="24"/>
              </w:rPr>
              <w:t>человек/человек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412" w:rsidRPr="00C241C3" w:rsidRDefault="00F63412" w:rsidP="00C2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C3">
              <w:rPr>
                <w:rFonts w:ascii="Times New Roman" w:hAnsi="Times New Roman" w:cs="Times New Roman"/>
                <w:sz w:val="24"/>
                <w:szCs w:val="24"/>
              </w:rPr>
              <w:t>1/12</w:t>
            </w:r>
          </w:p>
        </w:tc>
      </w:tr>
      <w:tr w:rsidR="00F63412" w:rsidRPr="00C241C3" w:rsidTr="00E11E15">
        <w:trPr>
          <w:trHeight w:val="323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63412" w:rsidRPr="00C241C3" w:rsidRDefault="00F63412" w:rsidP="00C24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C3">
              <w:rPr>
                <w:rFonts w:ascii="Times New Roman" w:hAnsi="Times New Roman" w:cs="Times New Roman"/>
                <w:sz w:val="24"/>
                <w:szCs w:val="24"/>
              </w:rPr>
              <w:t>Наличие в детском саду: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3412" w:rsidRPr="00C241C3" w:rsidRDefault="00F63412" w:rsidP="00C2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C3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63412" w:rsidRPr="00C241C3" w:rsidRDefault="00F63412" w:rsidP="00C2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412" w:rsidRPr="00C241C3" w:rsidTr="00E11E15">
        <w:trPr>
          <w:trHeight w:val="287"/>
        </w:trPr>
        <w:tc>
          <w:tcPr>
            <w:tcW w:w="6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63412" w:rsidRPr="00C241C3" w:rsidRDefault="00F63412" w:rsidP="00C24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C3">
              <w:rPr>
                <w:rFonts w:ascii="Times New Roman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3412" w:rsidRPr="00C241C3" w:rsidRDefault="00F63412" w:rsidP="00C2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63412" w:rsidRPr="00C241C3" w:rsidRDefault="00F63412" w:rsidP="00C2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C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63412" w:rsidRPr="00C241C3" w:rsidTr="00E11E15">
        <w:trPr>
          <w:trHeight w:val="280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63412" w:rsidRPr="00C241C3" w:rsidRDefault="00F63412" w:rsidP="00C24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C3">
              <w:rPr>
                <w:rFonts w:ascii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3412" w:rsidRPr="00C241C3" w:rsidRDefault="00F63412" w:rsidP="00C2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63412" w:rsidRPr="00C241C3" w:rsidRDefault="00F63412" w:rsidP="00C2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C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63412" w:rsidRPr="00C241C3" w:rsidTr="00E11E15">
        <w:trPr>
          <w:trHeight w:val="288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63412" w:rsidRPr="00C241C3" w:rsidRDefault="00F63412" w:rsidP="00C24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C3">
              <w:rPr>
                <w:rFonts w:ascii="Times New Roman"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3412" w:rsidRPr="00C241C3" w:rsidRDefault="00F63412" w:rsidP="00C2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63412" w:rsidRPr="00C241C3" w:rsidRDefault="00F63412" w:rsidP="00C2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C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63412" w:rsidRPr="00C241C3" w:rsidTr="00E11E15">
        <w:trPr>
          <w:trHeight w:val="282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63412" w:rsidRPr="00C241C3" w:rsidRDefault="00F63412" w:rsidP="00C24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C3">
              <w:rPr>
                <w:rFonts w:ascii="Times New Roman" w:hAnsi="Times New Roman" w:cs="Times New Roman"/>
                <w:sz w:val="24"/>
                <w:szCs w:val="24"/>
              </w:rPr>
              <w:t>логопеда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3412" w:rsidRPr="00C241C3" w:rsidRDefault="00F63412" w:rsidP="00C2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63412" w:rsidRPr="00C241C3" w:rsidRDefault="00F63412" w:rsidP="00C2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C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63412" w:rsidRPr="00C241C3" w:rsidTr="00E11E15">
        <w:trPr>
          <w:trHeight w:val="287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63412" w:rsidRPr="00C241C3" w:rsidRDefault="00F63412" w:rsidP="00C24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C3">
              <w:rPr>
                <w:rFonts w:ascii="Times New Roman" w:hAnsi="Times New Roman" w:cs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3412" w:rsidRPr="00C241C3" w:rsidRDefault="00F63412" w:rsidP="00C2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F63412" w:rsidRPr="00C241C3" w:rsidRDefault="00F63412" w:rsidP="00C2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C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63412" w:rsidRPr="00C241C3" w:rsidTr="00E11E15">
        <w:trPr>
          <w:trHeight w:val="279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63412" w:rsidRPr="00C241C3" w:rsidRDefault="00F63412" w:rsidP="00C24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C3">
              <w:rPr>
                <w:rFonts w:ascii="Times New Roman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3412" w:rsidRPr="00C241C3" w:rsidRDefault="00F63412" w:rsidP="00C2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412" w:rsidRPr="00C241C3" w:rsidRDefault="00F63412" w:rsidP="00C2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C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63412" w:rsidRPr="00C241C3" w:rsidTr="00E11E15">
        <w:tc>
          <w:tcPr>
            <w:tcW w:w="92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3412" w:rsidRPr="00C241C3" w:rsidRDefault="00F63412" w:rsidP="00C24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4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Инфраструктура</w:t>
            </w:r>
          </w:p>
        </w:tc>
      </w:tr>
      <w:tr w:rsidR="00F63412" w:rsidRPr="00C241C3" w:rsidTr="00E11E15"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3412" w:rsidRPr="00C241C3" w:rsidRDefault="00F63412" w:rsidP="00C24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C3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3412" w:rsidRPr="00C241C3" w:rsidRDefault="00F63412" w:rsidP="00C2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C3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412" w:rsidRPr="00C241C3" w:rsidRDefault="00C241C3" w:rsidP="00C2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C3">
              <w:rPr>
                <w:rFonts w:ascii="Times New Roman" w:hAnsi="Times New Roman" w:cs="Times New Roman"/>
                <w:sz w:val="24"/>
                <w:szCs w:val="24"/>
              </w:rPr>
              <w:t>763</w:t>
            </w:r>
          </w:p>
        </w:tc>
      </w:tr>
      <w:tr w:rsidR="00F63412" w:rsidRPr="00C241C3" w:rsidTr="00E11E15"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3412" w:rsidRPr="00C241C3" w:rsidRDefault="00F63412" w:rsidP="00C24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C3">
              <w:rPr>
                <w:rFonts w:ascii="Times New Roman" w:hAnsi="Times New Roman" w:cs="Times New Roman"/>
                <w:sz w:val="24"/>
                <w:szCs w:val="24"/>
              </w:rPr>
              <w:t>Площадь помещений для дополнительных видов деятельности воспитанников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3412" w:rsidRPr="00C241C3" w:rsidRDefault="00F63412" w:rsidP="00C2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C3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412" w:rsidRPr="00C241C3" w:rsidRDefault="00C241C3" w:rsidP="00C2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C3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</w:tr>
      <w:tr w:rsidR="00F63412" w:rsidRPr="00C241C3" w:rsidTr="00E11E15">
        <w:trPr>
          <w:trHeight w:val="280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63412" w:rsidRPr="00C241C3" w:rsidRDefault="00F63412" w:rsidP="00C24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C3">
              <w:rPr>
                <w:rFonts w:ascii="Times New Roman" w:hAnsi="Times New Roman" w:cs="Times New Roman"/>
                <w:sz w:val="24"/>
                <w:szCs w:val="24"/>
              </w:rPr>
              <w:t>Наличие в детском саду: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3412" w:rsidRPr="00C241C3" w:rsidRDefault="00F63412" w:rsidP="00C2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C3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63412" w:rsidRPr="00C241C3" w:rsidRDefault="00F63412" w:rsidP="00C2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412" w:rsidRPr="00C241C3" w:rsidTr="00E11E15">
        <w:trPr>
          <w:trHeight w:val="232"/>
        </w:trPr>
        <w:tc>
          <w:tcPr>
            <w:tcW w:w="6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63412" w:rsidRPr="00C241C3" w:rsidRDefault="00F63412" w:rsidP="00C24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C3">
              <w:rPr>
                <w:rFonts w:ascii="Times New Roman" w:hAnsi="Times New Roman" w:cs="Times New Roman"/>
                <w:sz w:val="24"/>
                <w:szCs w:val="24"/>
              </w:rPr>
              <w:t>физкультурного зала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3412" w:rsidRPr="00C241C3" w:rsidRDefault="00F63412" w:rsidP="00C2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63412" w:rsidRPr="00C241C3" w:rsidRDefault="00F63412" w:rsidP="00C2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C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63412" w:rsidRPr="00C241C3" w:rsidTr="00E11E15">
        <w:trPr>
          <w:trHeight w:val="340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63412" w:rsidRPr="00C241C3" w:rsidRDefault="00F63412" w:rsidP="00C24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музыкального зала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3412" w:rsidRPr="00C241C3" w:rsidRDefault="00F63412" w:rsidP="00C2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63412" w:rsidRPr="00C241C3" w:rsidRDefault="00F63412" w:rsidP="00C2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C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63412" w:rsidRPr="00C241C3" w:rsidTr="00E11E15">
        <w:trPr>
          <w:trHeight w:val="872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63412" w:rsidRPr="00C241C3" w:rsidRDefault="00F63412" w:rsidP="00C24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C3">
              <w:rPr>
                <w:rFonts w:ascii="Times New Roman" w:hAnsi="Times New Roman" w:cs="Times New Roman"/>
                <w:sz w:val="24"/>
                <w:szCs w:val="24"/>
              </w:rPr>
              <w:t>прогулочных площадок, которые оснащены так, чтобы обеспечить потребность воспитанников в физической активности и игровой деятельности на улице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3412" w:rsidRPr="00C241C3" w:rsidRDefault="00F63412" w:rsidP="00C2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412" w:rsidRPr="00C241C3" w:rsidRDefault="00F63412" w:rsidP="00C2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C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F63412" w:rsidRPr="00C241C3" w:rsidRDefault="00C241C3" w:rsidP="00C241C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241C3">
        <w:rPr>
          <w:rFonts w:ascii="Times New Roman" w:hAnsi="Times New Roman" w:cs="Times New Roman"/>
          <w:b/>
          <w:bCs/>
          <w:sz w:val="24"/>
          <w:szCs w:val="24"/>
        </w:rPr>
        <w:t>ВЫВОД:</w:t>
      </w:r>
    </w:p>
    <w:p w:rsidR="00C241C3" w:rsidRPr="00C241C3" w:rsidRDefault="00C241C3" w:rsidP="00C24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41C3">
        <w:rPr>
          <w:rFonts w:ascii="Times New Roman" w:hAnsi="Times New Roman" w:cs="Times New Roman"/>
          <w:sz w:val="24"/>
          <w:szCs w:val="24"/>
        </w:rPr>
        <w:t>Анализ показателей указывает на то, что Детский сад имеет достаточную инфраструктуру, которая соответствует требованиям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и позволяет реализовывать образовательные программы в полном объеме в соответствии с ФГОС ДО.</w:t>
      </w:r>
    </w:p>
    <w:p w:rsidR="00C241C3" w:rsidRPr="00C241C3" w:rsidRDefault="00C241C3" w:rsidP="00C241C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1C3">
        <w:rPr>
          <w:rFonts w:ascii="Times New Roman" w:hAnsi="Times New Roman" w:cs="Times New Roman"/>
          <w:sz w:val="24"/>
          <w:szCs w:val="24"/>
        </w:rPr>
        <w:t>Детский сад укомплектован достаточным количеством педагогических и иных работников, которые имеют высокую квалификацию и регулярно проходят повышение квалификации, что обеспечивает результативность образовательной деятельности.</w:t>
      </w:r>
    </w:p>
    <w:p w:rsidR="00C241C3" w:rsidRDefault="00C241C3" w:rsidP="00C241C3"/>
    <w:p w:rsidR="00F63412" w:rsidRDefault="00F63412" w:rsidP="00D25E5B">
      <w:pPr>
        <w:rPr>
          <w:b/>
          <w:bCs/>
          <w:sz w:val="23"/>
          <w:szCs w:val="23"/>
        </w:rPr>
      </w:pPr>
    </w:p>
    <w:p w:rsidR="009B0F95" w:rsidRDefault="009B0F95">
      <w:r>
        <w:br w:type="page"/>
      </w:r>
    </w:p>
    <w:p w:rsidR="00D25E5B" w:rsidRDefault="009B0F95" w:rsidP="00D25E5B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-450215</wp:posOffset>
            </wp:positionV>
            <wp:extent cx="7582535" cy="10441940"/>
            <wp:effectExtent l="19050" t="0" r="0" b="0"/>
            <wp:wrapThrough wrapText="bothSides">
              <wp:wrapPolygon edited="0">
                <wp:start x="-54" y="0"/>
                <wp:lineTo x="-54" y="21555"/>
                <wp:lineTo x="21598" y="21555"/>
                <wp:lineTo x="21598" y="0"/>
                <wp:lineTo x="-54" y="0"/>
              </wp:wrapPolygon>
            </wp:wrapThrough>
            <wp:docPr id="2" name="Рисунок 2" descr="C:\Users\User\Desktop\самоб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амоб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2535" cy="1044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25E5B" w:rsidSect="009B0F95">
      <w:footerReference w:type="default" r:id="rId10"/>
      <w:pgSz w:w="11906" w:h="16838"/>
      <w:pgMar w:top="709" w:right="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0E4B" w:rsidRDefault="00270E4B" w:rsidP="00C241C3">
      <w:pPr>
        <w:spacing w:after="0" w:line="240" w:lineRule="auto"/>
      </w:pPr>
      <w:r>
        <w:separator/>
      </w:r>
    </w:p>
  </w:endnote>
  <w:endnote w:type="continuationSeparator" w:id="1">
    <w:p w:rsidR="00270E4B" w:rsidRDefault="00270E4B" w:rsidP="00C24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319"/>
      <w:docPartObj>
        <w:docPartGallery w:val="Page Numbers (Bottom of Page)"/>
        <w:docPartUnique/>
      </w:docPartObj>
    </w:sdtPr>
    <w:sdtContent>
      <w:p w:rsidR="002B0051" w:rsidRDefault="00F11D8D">
        <w:pPr>
          <w:pStyle w:val="a5"/>
          <w:jc w:val="center"/>
        </w:pPr>
        <w:fldSimple w:instr=" PAGE   \* MERGEFORMAT ">
          <w:r w:rsidR="009B0F95">
            <w:rPr>
              <w:noProof/>
            </w:rPr>
            <w:t>16</w:t>
          </w:r>
        </w:fldSimple>
      </w:p>
    </w:sdtContent>
  </w:sdt>
  <w:p w:rsidR="002B0051" w:rsidRDefault="002B005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0E4B" w:rsidRDefault="00270E4B" w:rsidP="00C241C3">
      <w:pPr>
        <w:spacing w:after="0" w:line="240" w:lineRule="auto"/>
      </w:pPr>
      <w:r>
        <w:separator/>
      </w:r>
    </w:p>
  </w:footnote>
  <w:footnote w:type="continuationSeparator" w:id="1">
    <w:p w:rsidR="00270E4B" w:rsidRDefault="00270E4B" w:rsidP="00C241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51661"/>
    <w:multiLevelType w:val="hybridMultilevel"/>
    <w:tmpl w:val="4C98ABD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B2387"/>
    <w:rsid w:val="001448C2"/>
    <w:rsid w:val="001A5365"/>
    <w:rsid w:val="00270E4B"/>
    <w:rsid w:val="002B0051"/>
    <w:rsid w:val="002C5474"/>
    <w:rsid w:val="004715F4"/>
    <w:rsid w:val="004B2387"/>
    <w:rsid w:val="007707AB"/>
    <w:rsid w:val="0078057E"/>
    <w:rsid w:val="007E5D6E"/>
    <w:rsid w:val="008A6D90"/>
    <w:rsid w:val="008B50DE"/>
    <w:rsid w:val="009B0F95"/>
    <w:rsid w:val="00A54883"/>
    <w:rsid w:val="00C16EE5"/>
    <w:rsid w:val="00C241C3"/>
    <w:rsid w:val="00CC49D2"/>
    <w:rsid w:val="00D25E5B"/>
    <w:rsid w:val="00D74EAD"/>
    <w:rsid w:val="00DE3640"/>
    <w:rsid w:val="00E43345"/>
    <w:rsid w:val="00F11D8D"/>
    <w:rsid w:val="00F63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B23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C24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241C3"/>
  </w:style>
  <w:style w:type="paragraph" w:styleId="a5">
    <w:name w:val="footer"/>
    <w:basedOn w:val="a"/>
    <w:link w:val="a6"/>
    <w:uiPriority w:val="99"/>
    <w:unhideWhenUsed/>
    <w:rsid w:val="00C24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41C3"/>
  </w:style>
  <w:style w:type="paragraph" w:styleId="a7">
    <w:name w:val="Balloon Text"/>
    <w:basedOn w:val="a"/>
    <w:link w:val="a8"/>
    <w:uiPriority w:val="99"/>
    <w:semiHidden/>
    <w:unhideWhenUsed/>
    <w:rsid w:val="009B0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0F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CFD57-A031-4F37-A5D6-334744663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5890</Words>
  <Characters>33576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2019-04-26T03:16:00Z</cp:lastPrinted>
  <dcterms:created xsi:type="dcterms:W3CDTF">2019-05-15T17:59:00Z</dcterms:created>
  <dcterms:modified xsi:type="dcterms:W3CDTF">2019-05-15T17:59:00Z</dcterms:modified>
</cp:coreProperties>
</file>